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B8" w:rsidRPr="004C3ECC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</w:rPr>
        <w:t>REGULAMIN</w:t>
      </w:r>
    </w:p>
    <w:p w:rsidR="003503B8" w:rsidRPr="004C3ECC" w:rsidRDefault="001D6BC3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POWIATOWEGO </w:t>
      </w:r>
      <w:r w:rsidR="003503B8" w:rsidRPr="004C3ECC">
        <w:rPr>
          <w:rFonts w:ascii="Times New Roman" w:eastAsia="Times New Roman" w:hAnsi="Times New Roman" w:cs="Times New Roman"/>
          <w:b/>
          <w:sz w:val="28"/>
          <w:szCs w:val="28"/>
        </w:rPr>
        <w:t>KONKURSU JĘZYKA ANGIELSKIEGO</w:t>
      </w:r>
    </w:p>
    <w:p w:rsidR="003503B8" w:rsidRPr="004C3ECC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</w:rPr>
        <w:t xml:space="preserve">DLA </w:t>
      </w:r>
      <w:r w:rsidR="001D6BC3">
        <w:rPr>
          <w:rFonts w:ascii="Times New Roman" w:eastAsia="Times New Roman" w:hAnsi="Times New Roman" w:cs="Times New Roman"/>
          <w:b/>
          <w:sz w:val="28"/>
          <w:szCs w:val="28"/>
        </w:rPr>
        <w:t>KLAS 5 I 6</w:t>
      </w:r>
    </w:p>
    <w:p w:rsidR="003503B8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3B8" w:rsidRPr="00823648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C3">
        <w:rPr>
          <w:rFonts w:ascii="Times New Roman" w:hAnsi="Times New Roman" w:cs="Times New Roman"/>
          <w:b/>
          <w:sz w:val="24"/>
          <w:szCs w:val="24"/>
        </w:rPr>
        <w:t>1.CELE KONKURSU: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ozwijanie zainteresowania językiem angielskim oraz historią, geografią   i kulturą krajów anglojęzycznych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K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ształtowanie umiejętności rozwiązywania z</w:t>
      </w:r>
      <w:r>
        <w:rPr>
          <w:rFonts w:ascii="Times New Roman" w:eastAsia="Times New Roman" w:hAnsi="Times New Roman" w:cs="Times New Roman"/>
          <w:sz w:val="24"/>
          <w:szCs w:val="24"/>
        </w:rPr>
        <w:t>adań testujących znajomość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 xml:space="preserve"> zastosowania struktur gramatycznych i leksykalnych</w:t>
      </w:r>
    </w:p>
    <w:p w:rsidR="003503B8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ozwijanie umiejętności czytania ze zrozumieniem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Promocja szkoły w środowisku.</w:t>
      </w:r>
    </w:p>
    <w:p w:rsidR="003503B8" w:rsidRPr="00EB6BC3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B8" w:rsidRPr="00EB6BC3" w:rsidRDefault="003503B8" w:rsidP="003503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BC3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1.Konkurs jest skierowany do uczniów klas </w:t>
      </w:r>
      <w:r>
        <w:rPr>
          <w:rFonts w:ascii="Times New Roman" w:eastAsia="Times New Roman" w:hAnsi="Times New Roman" w:cs="Times New Roman"/>
          <w:sz w:val="24"/>
          <w:szCs w:val="24"/>
        </w:rPr>
        <w:t>V- VI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szkół podstawowych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w powiecie sanockim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najbliższych okolic.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.Konkurs jest organizowany i </w:t>
      </w:r>
      <w:r w:rsidR="003503B8">
        <w:rPr>
          <w:rFonts w:ascii="Times New Roman" w:eastAsia="Times New Roman" w:hAnsi="Times New Roman" w:cs="Times New Roman"/>
          <w:sz w:val="24"/>
          <w:szCs w:val="24"/>
        </w:rPr>
        <w:t>przeprowadzany przez nauczycieli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 języka angielskiego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Nr 1 w Sanoku, pani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e Joannę </w:t>
      </w:r>
      <w:proofErr w:type="spellStart"/>
      <w:r w:rsidR="004928CD">
        <w:rPr>
          <w:rFonts w:ascii="Times New Roman" w:eastAsia="Times New Roman" w:hAnsi="Times New Roman" w:cs="Times New Roman"/>
          <w:sz w:val="24"/>
          <w:szCs w:val="24"/>
        </w:rPr>
        <w:t>Marć</w:t>
      </w:r>
      <w:proofErr w:type="spellEnd"/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>
        <w:rPr>
          <w:rFonts w:ascii="Times New Roman" w:eastAsia="Times New Roman" w:hAnsi="Times New Roman" w:cs="Times New Roman"/>
          <w:sz w:val="24"/>
          <w:szCs w:val="24"/>
        </w:rPr>
        <w:t xml:space="preserve">oraz Annę Rolnik. 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.Nadzór nad prawidłowym przebiegiem konkursu jest sprawowany przez Dyrektora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 Nr 1 w Sanoku, pan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ią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 xml:space="preserve">Marię </w:t>
      </w:r>
      <w:proofErr w:type="spellStart"/>
      <w:r w:rsidR="00A14B40">
        <w:rPr>
          <w:rFonts w:ascii="Times New Roman" w:eastAsia="Times New Roman" w:hAnsi="Times New Roman" w:cs="Times New Roman"/>
          <w:sz w:val="24"/>
          <w:szCs w:val="24"/>
        </w:rPr>
        <w:t>Korżyk</w:t>
      </w:r>
      <w:proofErr w:type="spellEnd"/>
      <w:r w:rsidR="003503B8">
        <w:rPr>
          <w:rFonts w:ascii="Times New Roman" w:eastAsia="Times New Roman" w:hAnsi="Times New Roman" w:cs="Times New Roman"/>
          <w:sz w:val="24"/>
          <w:szCs w:val="24"/>
        </w:rPr>
        <w:t>, przez Organizatorów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 oraz innych nauczycieli.</w:t>
      </w:r>
    </w:p>
    <w:p w:rsidR="003503B8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 xml:space="preserve">.Konkurs jest organizowany w formie </w:t>
      </w:r>
      <w:r w:rsidR="003503B8">
        <w:rPr>
          <w:rFonts w:ascii="Times New Roman" w:eastAsia="Times New Roman" w:hAnsi="Times New Roman" w:cs="Times New Roman"/>
          <w:sz w:val="24"/>
          <w:szCs w:val="24"/>
        </w:rPr>
        <w:t xml:space="preserve">dwuetapowego 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testu</w:t>
      </w:r>
      <w:r w:rsidR="003503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etap – test  leksykalno-gramatyczny przeprowadza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ny w szkołach podstawowych do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</w:p>
    <w:p w:rsidR="003503B8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B2A">
        <w:rPr>
          <w:rFonts w:ascii="Times New Roman" w:eastAsia="Times New Roman" w:hAnsi="Times New Roman" w:cs="Times New Roman"/>
          <w:sz w:val="24"/>
          <w:szCs w:val="24"/>
        </w:rPr>
        <w:t xml:space="preserve">II etap- test leksykalno-gramatyczny z elementami wiedzy o krajach anglojęzycznych, a także zadania związane z rozumieniem tekstu czytanego (zadania typu prawda\ fałsz lub test wyboru).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 odbędzie się </w:t>
      </w:r>
      <w:r w:rsidR="00DE517D">
        <w:rPr>
          <w:rFonts w:ascii="Times New Roman" w:hAnsi="Times New Roman" w:cs="Times New Roman"/>
          <w:sz w:val="24"/>
          <w:szCs w:val="24"/>
        </w:rPr>
        <w:t>29.02</w:t>
      </w:r>
      <w:r w:rsidR="004928CD">
        <w:rPr>
          <w:rFonts w:ascii="Times New Roman" w:hAnsi="Times New Roman" w:cs="Times New Roman"/>
          <w:sz w:val="24"/>
          <w:szCs w:val="24"/>
        </w:rPr>
        <w:t>.</w:t>
      </w:r>
      <w:r w:rsidR="001D6BC3">
        <w:rPr>
          <w:rFonts w:ascii="Times New Roman" w:hAnsi="Times New Roman" w:cs="Times New Roman"/>
          <w:sz w:val="24"/>
          <w:szCs w:val="24"/>
        </w:rPr>
        <w:t>20</w:t>
      </w:r>
      <w:r w:rsidR="000305BA">
        <w:rPr>
          <w:rFonts w:ascii="Times New Roman" w:hAnsi="Times New Roman" w:cs="Times New Roman"/>
          <w:sz w:val="24"/>
          <w:szCs w:val="24"/>
        </w:rPr>
        <w:t>2</w:t>
      </w:r>
      <w:r w:rsidR="00DE517D">
        <w:rPr>
          <w:rFonts w:ascii="Times New Roman" w:hAnsi="Times New Roman" w:cs="Times New Roman"/>
          <w:sz w:val="24"/>
          <w:szCs w:val="24"/>
        </w:rPr>
        <w:t>4</w:t>
      </w:r>
      <w:r w:rsidR="000305BA">
        <w:rPr>
          <w:rFonts w:ascii="Times New Roman" w:hAnsi="Times New Roman" w:cs="Times New Roman"/>
          <w:sz w:val="24"/>
          <w:szCs w:val="24"/>
        </w:rPr>
        <w:t>r o godz.1</w:t>
      </w:r>
      <w:r w:rsidR="00DE517D">
        <w:rPr>
          <w:rFonts w:ascii="Times New Roman" w:hAnsi="Times New Roman" w:cs="Times New Roman"/>
          <w:sz w:val="24"/>
          <w:szCs w:val="24"/>
        </w:rPr>
        <w:t>1</w:t>
      </w:r>
      <w:r w:rsidR="001D6BC3">
        <w:rPr>
          <w:rFonts w:ascii="Times New Roman" w:hAnsi="Times New Roman" w:cs="Times New Roman"/>
          <w:sz w:val="24"/>
          <w:szCs w:val="24"/>
        </w:rPr>
        <w:t>.</w:t>
      </w:r>
      <w:r w:rsidR="00A14B40">
        <w:rPr>
          <w:rFonts w:ascii="Times New Roman" w:hAnsi="Times New Roman" w:cs="Times New Roman"/>
          <w:sz w:val="24"/>
          <w:szCs w:val="24"/>
        </w:rPr>
        <w:t>30</w:t>
      </w:r>
      <w:r w:rsidRPr="00FB4B2A">
        <w:rPr>
          <w:rFonts w:ascii="Times New Roman" w:eastAsia="Times New Roman" w:hAnsi="Times New Roman" w:cs="Times New Roman"/>
          <w:sz w:val="24"/>
          <w:szCs w:val="24"/>
        </w:rPr>
        <w:t xml:space="preserve"> 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nr 1           w Sanoku.</w:t>
      </w:r>
    </w:p>
    <w:p w:rsidR="003503B8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.Przystąpienie do konkursu jest równoznaczne z akceptacją niniejszego Regulaminu przez ucznia, jego rodziców lub opiekunów prawnych oraz przez szkołę.</w:t>
      </w:r>
    </w:p>
    <w:p w:rsidR="00DE517D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.Uczestnictwo w konkursie jest dobrowolne.</w:t>
      </w:r>
    </w:p>
    <w:p w:rsidR="003503B8" w:rsidRPr="00427EEF" w:rsidRDefault="00DE517D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Udział ucznia </w:t>
      </w:r>
      <w:r w:rsidRPr="00DE517D">
        <w:rPr>
          <w:rFonts w:ascii="Times New Roman" w:eastAsia="Times New Roman" w:hAnsi="Times New Roman" w:cs="Times New Roman"/>
          <w:sz w:val="24"/>
          <w:szCs w:val="24"/>
        </w:rPr>
        <w:t xml:space="preserve"> w konkursie oznacza zgodę Uczestnika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17D">
        <w:rPr>
          <w:rFonts w:ascii="Times New Roman" w:eastAsia="Times New Roman" w:hAnsi="Times New Roman" w:cs="Times New Roman"/>
          <w:sz w:val="24"/>
          <w:szCs w:val="24"/>
        </w:rPr>
        <w:t xml:space="preserve"> przechowywanie i przetwarzanie jego danych osobowych w celach związanych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ogłoszeniem wyników i promocją konkursu </w:t>
      </w:r>
      <w:r w:rsidRPr="00DE517D">
        <w:rPr>
          <w:rFonts w:ascii="Times New Roman" w:eastAsia="Times New Roman" w:hAnsi="Times New Roman" w:cs="Times New Roman"/>
          <w:sz w:val="24"/>
          <w:szCs w:val="24"/>
        </w:rPr>
        <w:t xml:space="preserve"> (zgodnie z ustawą z dnia 29 sierpnia 1997r o ochronie danych osobowych).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.Opiekę nad uczniami sprawują nauczyciele wyznaczeni przez Dyrektorów poszczególnych szkół.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.W czasie trwania konkursu Organizator oraz inni nauczyciele sprawujący nadzór nad przebiegiem konkursu nie mogą objaśniać, komentować zadań oraz udzielać wskazówek dotyczących ich rozwiązania.</w:t>
      </w:r>
    </w:p>
    <w:p w:rsidR="003503B8" w:rsidRPr="00427EEF" w:rsidRDefault="001D6BC3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503B8" w:rsidRPr="00427EEF">
        <w:rPr>
          <w:rFonts w:ascii="Times New Roman" w:eastAsia="Times New Roman" w:hAnsi="Times New Roman" w:cs="Times New Roman"/>
          <w:sz w:val="24"/>
          <w:szCs w:val="24"/>
        </w:rPr>
        <w:t>.Każdy uczeń pracuje samodzielnie przy oddzielnym stoliku.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7EEF">
        <w:rPr>
          <w:rFonts w:ascii="Times New Roman" w:eastAsia="Times New Roman" w:hAnsi="Times New Roman" w:cs="Times New Roman"/>
          <w:b/>
          <w:sz w:val="24"/>
          <w:szCs w:val="24"/>
        </w:rPr>
        <w:t>.ORGANIZACJA I PRZEBIEG KONKURSU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1.Konkurs odbędzie się w terminie i miejscu podanym w §2., przy czym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sobie możliwość zmiany terminu konkursu w szczególnych przypadkach od niego niezależnych. W takiej sytuacji uczestnicy zostaną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powiadomieni przez Organizatorów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 nowym terminie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2.Za organizację i przebieg konkursu odpowiada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3.Organizator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powiadamia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eastAsia="Times New Roman" w:hAnsi="Times New Roman" w:cs="Times New Roman"/>
          <w:sz w:val="24"/>
          <w:szCs w:val="24"/>
        </w:rPr>
        <w:t>podstawowe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 terminie i zakresie wymagań konkursowych na miesiąc przed konkursem, tj. najpóźniej do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roku, drogą pocztową. Jednocześnie, w tym samym terminie Organiza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torzy przesyłają Regulamin konkursu oraz testy z I etapu do przeprowadzenia w szkołach podstawowych. 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Po przeprowadzeniu testów prace odsyłane są do Organizatorów do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grudnia  2023r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Informacje dotyczące zakwalifikowania się do II etapu zostaną przekazane drogą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 xml:space="preserve">emaliową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telefonicznie do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="001D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05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Do drugiego etapu zostanie zakwalifikowanych 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 z 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>najlepszymi wynikami.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5.W dniu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etapu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czyli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uczniowie zgłoszą się do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Nr 1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w Sanoku najpóźniej 15 minut przed rozpoczęciem konkursu, tj.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. Jest to czas przewidziany na czynności organizacyjne. Konkurs przewidziany jest na jedną godzinę zegarową, od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D6BC3"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6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6.Za sprawdzenie i ocenę punktową prac uczestników </w:t>
      </w:r>
      <w:r>
        <w:rPr>
          <w:rFonts w:ascii="Times New Roman" w:eastAsia="Times New Roman" w:hAnsi="Times New Roman" w:cs="Times New Roman"/>
          <w:sz w:val="24"/>
          <w:szCs w:val="24"/>
        </w:rPr>
        <w:t>odpowiedzialni są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7.Wyniki </w:t>
      </w:r>
      <w:r>
        <w:rPr>
          <w:rFonts w:ascii="Times New Roman" w:eastAsia="Times New Roman" w:hAnsi="Times New Roman" w:cs="Times New Roman"/>
          <w:sz w:val="24"/>
          <w:szCs w:val="24"/>
        </w:rPr>
        <w:t>II etapu konkursu ogłoszo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zostaną w terminie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 xml:space="preserve"> roboczych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, tj. do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marca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517D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:rsidR="003503B8" w:rsidRPr="001D6BC3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D6BC3">
        <w:rPr>
          <w:rFonts w:ascii="Times New Roman" w:eastAsia="Times New Roman" w:hAnsi="Times New Roman" w:cs="Times New Roman"/>
          <w:b/>
          <w:sz w:val="24"/>
          <w:szCs w:val="24"/>
        </w:rPr>
        <w:t>8.Tytuł laureata konkursu uzyska trzech uczniów z najwyższą punktacją.</w:t>
      </w:r>
    </w:p>
    <w:p w:rsidR="003503B8" w:rsidRPr="001D6BC3" w:rsidRDefault="003503B8" w:rsidP="003503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BC3">
        <w:rPr>
          <w:rFonts w:ascii="Times New Roman" w:eastAsia="Times New Roman" w:hAnsi="Times New Roman" w:cs="Times New Roman"/>
          <w:b/>
          <w:sz w:val="24"/>
          <w:szCs w:val="24"/>
        </w:rPr>
        <w:t xml:space="preserve">9.Tytuł finalisty konkursu otrzyma siedmiu uczniów z </w:t>
      </w:r>
      <w:r w:rsidR="000305BA">
        <w:rPr>
          <w:rFonts w:ascii="Times New Roman" w:eastAsia="Times New Roman" w:hAnsi="Times New Roman" w:cs="Times New Roman"/>
          <w:b/>
          <w:sz w:val="24"/>
          <w:szCs w:val="24"/>
        </w:rPr>
        <w:t>kolejnymi najlepszymi wynikami.</w:t>
      </w:r>
      <w:r w:rsidRPr="001D6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lastRenderedPageBreak/>
        <w:t>10.Laureaci i finaliści otrzymują nagro</w:t>
      </w:r>
      <w:r>
        <w:rPr>
          <w:rFonts w:ascii="Times New Roman" w:eastAsia="Times New Roman" w:hAnsi="Times New Roman" w:cs="Times New Roman"/>
          <w:sz w:val="24"/>
          <w:szCs w:val="24"/>
        </w:rPr>
        <w:t>dy zapewnione przez Organizatorów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. Wręczenie nagród i dyplomów odbędzie się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 nr 1 w Sanoku.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1.Prace konkursowe udostępniane są do wglądu uczestnikom, ich rodzicom/prawnym opiekunom na indywidualny wniosek w terminie do 3 dni po ogłoszeniu wyników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2.Prace konkursowe udostępniane są do wglądu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nr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1 w Sanoku.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3.Uczestnik konkursu lub jego rodzic/prawny opiekun może złożyć odwołanie od wyniku konkursu do 2 dni po jego ogłoszeniu, ze wskazaniem zadania, którego odwołanie dotyczy oraz zasadności odwołania. Tylko takie odwołania będą rozpatrywane przez Organizato</w:t>
      </w:r>
      <w:r>
        <w:rPr>
          <w:rFonts w:ascii="Times New Roman" w:eastAsia="Times New Roman" w:hAnsi="Times New Roman" w:cs="Times New Roman"/>
          <w:sz w:val="24"/>
          <w:szCs w:val="24"/>
        </w:rPr>
        <w:t>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W sytuacjach nieprzewidzianych niniejszym Regulaminem decyzję rozstrzygającą zastrzega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sobie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7EEF">
        <w:rPr>
          <w:rFonts w:ascii="Times New Roman" w:eastAsia="Times New Roman" w:hAnsi="Times New Roman" w:cs="Times New Roman"/>
          <w:b/>
          <w:sz w:val="24"/>
          <w:szCs w:val="24"/>
        </w:rPr>
        <w:t>.ZAKRES WIEDZY I UMIEJĘTNOŚCI WYMAGANY NA KONKURS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Zakres wiedzy i umiejętności, który jest wymagany na konkurs jest zawarty w podstawie programowej i standardach wymagań egzaminacyjnych z języka angielskiego w 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szkole podstawowej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5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Na etapie szkolnym zestaw pytań obejmuje zadania sprawdzające słownictwo 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8A">
        <w:rPr>
          <w:rFonts w:ascii="Times New Roman" w:eastAsia="Times New Roman" w:hAnsi="Times New Roman" w:cs="Times New Roman"/>
          <w:sz w:val="24"/>
          <w:szCs w:val="24"/>
        </w:rPr>
        <w:t>i struktury gramatyczne.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Etap międzyszkolny będzie polegał na napisaniu testu zawierającego zadania sprawdzające słownictwo, struktury gramatyczne, elementy o krajach anglojęzycznych, a także zadania związane z rozumieniem tekstu czytanego (zadania typu prawda\ fałsz lub test wyboru). Poziom trudności testu będzie na poziomie </w:t>
      </w:r>
      <w:r w:rsidR="00A14B40">
        <w:rPr>
          <w:rFonts w:ascii="Times New Roman" w:eastAsia="Times New Roman" w:hAnsi="Times New Roman" w:cs="Times New Roman"/>
          <w:sz w:val="24"/>
          <w:szCs w:val="24"/>
        </w:rPr>
        <w:t>A2+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07E0" w:rsidRDefault="008507E0"/>
    <w:sectPr w:rsidR="0085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286C"/>
    <w:multiLevelType w:val="hybridMultilevel"/>
    <w:tmpl w:val="0C520302"/>
    <w:lvl w:ilvl="0" w:tplc="FE8037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B8"/>
    <w:rsid w:val="000305BA"/>
    <w:rsid w:val="001D6BC3"/>
    <w:rsid w:val="003334DB"/>
    <w:rsid w:val="003503B8"/>
    <w:rsid w:val="00415D11"/>
    <w:rsid w:val="004928CD"/>
    <w:rsid w:val="007F17DA"/>
    <w:rsid w:val="008507E0"/>
    <w:rsid w:val="00A14B40"/>
    <w:rsid w:val="00D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170F-B1B6-4604-8E23-187FCFF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Konto Microsoft</cp:lastModifiedBy>
  <cp:revision>2</cp:revision>
  <dcterms:created xsi:type="dcterms:W3CDTF">2023-10-27T18:18:00Z</dcterms:created>
  <dcterms:modified xsi:type="dcterms:W3CDTF">2023-10-27T18:18:00Z</dcterms:modified>
</cp:coreProperties>
</file>