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2EA" w:rsidRPr="0074397C" w:rsidRDefault="0093344D" w:rsidP="0074397C">
      <w:pPr>
        <w:pStyle w:val="Tytu"/>
        <w:spacing w:before="56"/>
        <w:ind w:right="514"/>
        <w:rPr>
          <w:sz w:val="28"/>
          <w:szCs w:val="28"/>
        </w:rPr>
      </w:pPr>
      <w:r w:rsidRPr="0074397C">
        <w:rPr>
          <w:sz w:val="28"/>
          <w:szCs w:val="28"/>
        </w:rPr>
        <w:t>Zasady</w:t>
      </w:r>
      <w:r w:rsidR="00F25B5E" w:rsidRPr="0074397C">
        <w:rPr>
          <w:sz w:val="28"/>
          <w:szCs w:val="28"/>
        </w:rPr>
        <w:t xml:space="preserve"> </w:t>
      </w:r>
      <w:r w:rsidRPr="0074397C">
        <w:rPr>
          <w:sz w:val="28"/>
          <w:szCs w:val="28"/>
        </w:rPr>
        <w:t>rekrutacji</w:t>
      </w:r>
      <w:r w:rsidR="00F25B5E" w:rsidRPr="0074397C">
        <w:rPr>
          <w:sz w:val="28"/>
          <w:szCs w:val="28"/>
        </w:rPr>
        <w:t xml:space="preserve"> </w:t>
      </w:r>
      <w:r w:rsidRPr="0074397C">
        <w:rPr>
          <w:sz w:val="28"/>
          <w:szCs w:val="28"/>
        </w:rPr>
        <w:t>uczniów</w:t>
      </w:r>
      <w:r w:rsidR="00F25B5E" w:rsidRPr="0074397C">
        <w:rPr>
          <w:sz w:val="28"/>
          <w:szCs w:val="28"/>
        </w:rPr>
        <w:t xml:space="preserve"> </w:t>
      </w:r>
      <w:r w:rsidRPr="0074397C">
        <w:rPr>
          <w:sz w:val="28"/>
          <w:szCs w:val="28"/>
        </w:rPr>
        <w:t>do</w:t>
      </w:r>
      <w:r w:rsidR="00F25B5E" w:rsidRPr="0074397C">
        <w:rPr>
          <w:sz w:val="28"/>
          <w:szCs w:val="28"/>
        </w:rPr>
        <w:t xml:space="preserve"> </w:t>
      </w:r>
      <w:r w:rsidRPr="0074397C">
        <w:rPr>
          <w:sz w:val="28"/>
          <w:szCs w:val="28"/>
        </w:rPr>
        <w:t>oddziału</w:t>
      </w:r>
      <w:r w:rsidR="00F25B5E" w:rsidRPr="0074397C">
        <w:rPr>
          <w:sz w:val="28"/>
          <w:szCs w:val="28"/>
        </w:rPr>
        <w:t xml:space="preserve"> </w:t>
      </w:r>
      <w:r w:rsidRPr="0074397C">
        <w:rPr>
          <w:sz w:val="28"/>
          <w:szCs w:val="28"/>
        </w:rPr>
        <w:t>sportowego</w:t>
      </w:r>
      <w:r w:rsidR="00F25B5E" w:rsidRPr="0074397C">
        <w:rPr>
          <w:sz w:val="28"/>
          <w:szCs w:val="28"/>
        </w:rPr>
        <w:t xml:space="preserve"> </w:t>
      </w:r>
      <w:r w:rsidRPr="0074397C">
        <w:rPr>
          <w:sz w:val="28"/>
          <w:szCs w:val="28"/>
        </w:rPr>
        <w:t>w</w:t>
      </w:r>
      <w:r w:rsidR="00F25B5E" w:rsidRPr="0074397C">
        <w:rPr>
          <w:sz w:val="28"/>
          <w:szCs w:val="28"/>
        </w:rPr>
        <w:t xml:space="preserve"> Szkole Podstawowej nr</w:t>
      </w:r>
      <w:r w:rsidR="00E47101" w:rsidRPr="0074397C">
        <w:rPr>
          <w:sz w:val="28"/>
          <w:szCs w:val="28"/>
        </w:rPr>
        <w:t xml:space="preserve"> </w:t>
      </w:r>
      <w:r w:rsidR="00F25B5E" w:rsidRPr="0074397C">
        <w:rPr>
          <w:sz w:val="28"/>
          <w:szCs w:val="28"/>
        </w:rPr>
        <w:t>1</w:t>
      </w:r>
      <w:r w:rsidR="00E47101" w:rsidRPr="0074397C">
        <w:rPr>
          <w:sz w:val="28"/>
          <w:szCs w:val="28"/>
        </w:rPr>
        <w:t xml:space="preserve"> im. gen. Bronisława Prugara-Ketlinga</w:t>
      </w:r>
      <w:r w:rsidR="0074397C">
        <w:rPr>
          <w:sz w:val="28"/>
          <w:szCs w:val="28"/>
        </w:rPr>
        <w:t> </w:t>
      </w:r>
      <w:r w:rsidR="00F25B5E" w:rsidRPr="0074397C">
        <w:rPr>
          <w:sz w:val="28"/>
          <w:szCs w:val="28"/>
        </w:rPr>
        <w:t>w</w:t>
      </w:r>
      <w:r w:rsidR="0074397C">
        <w:rPr>
          <w:sz w:val="28"/>
          <w:szCs w:val="28"/>
        </w:rPr>
        <w:t> </w:t>
      </w:r>
      <w:r w:rsidR="00F25B5E" w:rsidRPr="0074397C">
        <w:rPr>
          <w:sz w:val="28"/>
          <w:szCs w:val="28"/>
        </w:rPr>
        <w:t>Sanoku</w:t>
      </w:r>
      <w:r w:rsidRPr="0074397C">
        <w:rPr>
          <w:sz w:val="28"/>
          <w:szCs w:val="28"/>
        </w:rPr>
        <w:t xml:space="preserve"> </w:t>
      </w:r>
      <w:r w:rsidRPr="0074397C">
        <w:rPr>
          <w:spacing w:val="-87"/>
          <w:sz w:val="28"/>
          <w:szCs w:val="28"/>
        </w:rPr>
        <w:br/>
      </w:r>
      <w:r w:rsidRPr="0074397C">
        <w:rPr>
          <w:sz w:val="28"/>
          <w:szCs w:val="28"/>
        </w:rPr>
        <w:t>w</w:t>
      </w:r>
      <w:r w:rsidR="00F25B5E" w:rsidRPr="0074397C">
        <w:rPr>
          <w:sz w:val="28"/>
          <w:szCs w:val="28"/>
        </w:rPr>
        <w:t xml:space="preserve"> </w:t>
      </w:r>
      <w:r w:rsidRPr="0074397C">
        <w:rPr>
          <w:sz w:val="28"/>
          <w:szCs w:val="28"/>
        </w:rPr>
        <w:t>roku szkolnym</w:t>
      </w:r>
      <w:r w:rsidR="00F25B5E" w:rsidRPr="0074397C">
        <w:rPr>
          <w:sz w:val="28"/>
          <w:szCs w:val="28"/>
        </w:rPr>
        <w:t xml:space="preserve"> </w:t>
      </w:r>
      <w:r w:rsidRPr="0074397C">
        <w:rPr>
          <w:sz w:val="28"/>
          <w:szCs w:val="28"/>
        </w:rPr>
        <w:t>202</w:t>
      </w:r>
      <w:r w:rsidR="005A3D8B">
        <w:rPr>
          <w:sz w:val="28"/>
          <w:szCs w:val="28"/>
        </w:rPr>
        <w:t>4</w:t>
      </w:r>
      <w:r w:rsidRPr="0074397C">
        <w:rPr>
          <w:sz w:val="28"/>
          <w:szCs w:val="28"/>
        </w:rPr>
        <w:t>/202</w:t>
      </w:r>
      <w:r w:rsidR="005A3D8B">
        <w:rPr>
          <w:sz w:val="28"/>
          <w:szCs w:val="28"/>
        </w:rPr>
        <w:t>5</w:t>
      </w:r>
    </w:p>
    <w:p w:rsidR="00C642EA" w:rsidRPr="0074397C" w:rsidRDefault="00C642EA">
      <w:pPr>
        <w:pStyle w:val="Tekstpodstawowy"/>
        <w:ind w:left="0"/>
        <w:rPr>
          <w:b/>
        </w:rPr>
      </w:pPr>
    </w:p>
    <w:p w:rsidR="00C642EA" w:rsidRDefault="0093344D">
      <w:pPr>
        <w:pStyle w:val="Tekstpodstawowy"/>
        <w:spacing w:before="254"/>
        <w:ind w:left="115" w:right="112"/>
        <w:jc w:val="both"/>
      </w:pPr>
      <w:r>
        <w:t>Rekrutacja</w:t>
      </w:r>
      <w:r w:rsidR="00F25B5E">
        <w:t xml:space="preserve"> </w:t>
      </w:r>
      <w:r>
        <w:t>uczniów</w:t>
      </w:r>
      <w:r w:rsidR="00F25B5E">
        <w:t xml:space="preserve"> </w:t>
      </w:r>
      <w:r>
        <w:t>do</w:t>
      </w:r>
      <w:r w:rsidR="00F25B5E">
        <w:t xml:space="preserve"> </w:t>
      </w:r>
      <w:r>
        <w:t>oddziałów</w:t>
      </w:r>
      <w:r w:rsidR="00F25B5E">
        <w:t xml:space="preserve"> </w:t>
      </w:r>
      <w:r>
        <w:t>sportowych,</w:t>
      </w:r>
      <w:r w:rsidR="00F25B5E">
        <w:t xml:space="preserve"> </w:t>
      </w:r>
      <w:r>
        <w:t>szkół</w:t>
      </w:r>
      <w:r w:rsidR="00F25B5E">
        <w:t xml:space="preserve"> </w:t>
      </w:r>
      <w:r>
        <w:t>sportowych,</w:t>
      </w:r>
      <w:r w:rsidR="00F25B5E">
        <w:t xml:space="preserve"> </w:t>
      </w:r>
      <w:r>
        <w:t>oddziałów</w:t>
      </w:r>
      <w:r w:rsidR="00F25B5E">
        <w:t xml:space="preserve"> </w:t>
      </w:r>
      <w:r>
        <w:t>mistrzostwa</w:t>
      </w:r>
      <w:r w:rsidR="00F25B5E">
        <w:t xml:space="preserve"> </w:t>
      </w:r>
      <w:r>
        <w:t>sportowego i szkół mistrzostwa sportowego odbywa się na zasadach określonych w art. 137 ust.1</w:t>
      </w:r>
      <w:r w:rsidR="00F25B5E">
        <w:t xml:space="preserve"> </w:t>
      </w:r>
      <w:r>
        <w:t>ustawy</w:t>
      </w:r>
      <w:r w:rsidR="00F25B5E">
        <w:t xml:space="preserve"> </w:t>
      </w:r>
      <w:r>
        <w:t>z</w:t>
      </w:r>
      <w:r w:rsidR="00F25B5E">
        <w:t xml:space="preserve"> </w:t>
      </w:r>
      <w:r>
        <w:t>dnia</w:t>
      </w:r>
      <w:r w:rsidR="00F25B5E">
        <w:t xml:space="preserve"> </w:t>
      </w:r>
      <w:r>
        <w:t>14</w:t>
      </w:r>
      <w:r w:rsidR="00F25B5E">
        <w:t xml:space="preserve"> </w:t>
      </w:r>
      <w:r>
        <w:t>grudnia</w:t>
      </w:r>
      <w:r w:rsidR="00F25B5E">
        <w:t xml:space="preserve"> </w:t>
      </w:r>
      <w:r>
        <w:t>2016</w:t>
      </w:r>
      <w:r w:rsidR="00F25B5E">
        <w:t xml:space="preserve"> </w:t>
      </w:r>
      <w:r>
        <w:t>r.</w:t>
      </w:r>
      <w:r w:rsidR="00F25B5E">
        <w:t xml:space="preserve"> –</w:t>
      </w:r>
      <w:r w:rsidR="00FE21EE">
        <w:t xml:space="preserve"> </w:t>
      </w:r>
      <w:r>
        <w:t>Prawo</w:t>
      </w:r>
      <w:r w:rsidR="00F25B5E">
        <w:t xml:space="preserve"> </w:t>
      </w:r>
      <w:r>
        <w:t>oświatowe</w:t>
      </w:r>
      <w:r w:rsidR="00F25B5E">
        <w:t xml:space="preserve"> </w:t>
      </w:r>
      <w:r>
        <w:t>(Dz.U.2021r.poz.1082</w:t>
      </w:r>
      <w:r w:rsidR="00FE21EE">
        <w:t xml:space="preserve"> ze zmianami</w:t>
      </w:r>
      <w:r>
        <w:t>)</w:t>
      </w:r>
      <w:r w:rsidR="00F25B5E">
        <w:t xml:space="preserve"> </w:t>
      </w:r>
      <w:r>
        <w:t>oraz</w:t>
      </w:r>
      <w:r w:rsidR="00F25B5E">
        <w:t xml:space="preserve"> </w:t>
      </w:r>
      <w:r>
        <w:t>Rozporządzenia Ministra Edukacji Narodowej z dnia 27 marca 2017 r. w sprawie oddziałów i szkół</w:t>
      </w:r>
      <w:r w:rsidR="00F25B5E">
        <w:t xml:space="preserve"> </w:t>
      </w:r>
      <w:r>
        <w:t>sportowych</w:t>
      </w:r>
      <w:r w:rsidR="00F25B5E">
        <w:t xml:space="preserve"> </w:t>
      </w:r>
      <w:r>
        <w:t>oraz oddziałów i</w:t>
      </w:r>
      <w:r w:rsidR="00F25B5E">
        <w:t xml:space="preserve"> </w:t>
      </w:r>
      <w:r>
        <w:t>szkół</w:t>
      </w:r>
      <w:r w:rsidR="00F25B5E">
        <w:t xml:space="preserve"> </w:t>
      </w:r>
      <w:r>
        <w:t>mistrzostwa</w:t>
      </w:r>
      <w:r w:rsidR="00F25B5E">
        <w:t xml:space="preserve"> </w:t>
      </w:r>
      <w:r>
        <w:t>sportowego</w:t>
      </w:r>
      <w:r w:rsidR="00F25B5E">
        <w:t xml:space="preserve"> </w:t>
      </w:r>
      <w:r>
        <w:t>(Dz.U. 2020r.</w:t>
      </w:r>
      <w:r w:rsidR="00E47101">
        <w:t xml:space="preserve"> </w:t>
      </w:r>
      <w:r>
        <w:t>poz.2138)</w:t>
      </w:r>
    </w:p>
    <w:p w:rsidR="00C642EA" w:rsidRDefault="00C642EA">
      <w:pPr>
        <w:pStyle w:val="Tekstpodstawowy"/>
        <w:ind w:left="0"/>
      </w:pPr>
    </w:p>
    <w:p w:rsidR="00C642EA" w:rsidRPr="00FE21EE" w:rsidRDefault="0093344D">
      <w:pPr>
        <w:pStyle w:val="Akapitzlist"/>
        <w:numPr>
          <w:ilvl w:val="0"/>
          <w:numId w:val="1"/>
        </w:numPr>
        <w:tabs>
          <w:tab w:val="left" w:pos="356"/>
        </w:tabs>
        <w:ind w:hanging="241"/>
        <w:jc w:val="both"/>
        <w:rPr>
          <w:sz w:val="24"/>
          <w:szCs w:val="24"/>
        </w:rPr>
      </w:pPr>
      <w:r w:rsidRPr="00FE21EE">
        <w:rPr>
          <w:sz w:val="24"/>
          <w:szCs w:val="24"/>
        </w:rPr>
        <w:t>Do</w:t>
      </w:r>
      <w:r w:rsidR="00F25B5E" w:rsidRPr="00FE21EE">
        <w:rPr>
          <w:sz w:val="24"/>
          <w:szCs w:val="24"/>
        </w:rPr>
        <w:t xml:space="preserve"> </w:t>
      </w:r>
      <w:r w:rsidRPr="00FE21EE">
        <w:rPr>
          <w:sz w:val="24"/>
          <w:szCs w:val="24"/>
        </w:rPr>
        <w:t>oddziału</w:t>
      </w:r>
      <w:r w:rsidR="00F25B5E" w:rsidRPr="00FE21EE">
        <w:rPr>
          <w:sz w:val="24"/>
          <w:szCs w:val="24"/>
        </w:rPr>
        <w:t xml:space="preserve"> </w:t>
      </w:r>
      <w:r w:rsidRPr="00FE21EE">
        <w:rPr>
          <w:sz w:val="24"/>
          <w:szCs w:val="24"/>
        </w:rPr>
        <w:t>sportowego</w:t>
      </w:r>
      <w:r w:rsidR="00F25B5E" w:rsidRPr="00FE21EE">
        <w:rPr>
          <w:sz w:val="24"/>
          <w:szCs w:val="24"/>
        </w:rPr>
        <w:t xml:space="preserve"> </w:t>
      </w:r>
      <w:r w:rsidRPr="00FE21EE">
        <w:rPr>
          <w:sz w:val="24"/>
          <w:szCs w:val="24"/>
        </w:rPr>
        <w:t>przyjmuje</w:t>
      </w:r>
      <w:r w:rsidR="00F25B5E" w:rsidRPr="00FE21EE">
        <w:rPr>
          <w:sz w:val="24"/>
          <w:szCs w:val="24"/>
        </w:rPr>
        <w:t xml:space="preserve"> </w:t>
      </w:r>
      <w:r w:rsidRPr="00FE21EE">
        <w:rPr>
          <w:sz w:val="24"/>
          <w:szCs w:val="24"/>
        </w:rPr>
        <w:t>się</w:t>
      </w:r>
      <w:r w:rsidR="00F25B5E" w:rsidRPr="00FE21EE">
        <w:rPr>
          <w:sz w:val="24"/>
          <w:szCs w:val="24"/>
        </w:rPr>
        <w:t xml:space="preserve"> </w:t>
      </w:r>
      <w:r w:rsidRPr="00FE21EE">
        <w:rPr>
          <w:sz w:val="24"/>
          <w:szCs w:val="24"/>
        </w:rPr>
        <w:t>kandydatów,</w:t>
      </w:r>
      <w:r w:rsidR="00F25B5E" w:rsidRPr="00FE21EE">
        <w:rPr>
          <w:sz w:val="24"/>
          <w:szCs w:val="24"/>
        </w:rPr>
        <w:t xml:space="preserve"> </w:t>
      </w:r>
      <w:r w:rsidRPr="00FE21EE">
        <w:rPr>
          <w:sz w:val="24"/>
          <w:szCs w:val="24"/>
        </w:rPr>
        <w:t>którzy:</w:t>
      </w:r>
    </w:p>
    <w:p w:rsidR="00C642EA" w:rsidRPr="00FE21EE" w:rsidRDefault="0093344D">
      <w:pPr>
        <w:pStyle w:val="Akapitzlist"/>
        <w:numPr>
          <w:ilvl w:val="1"/>
          <w:numId w:val="1"/>
        </w:numPr>
        <w:tabs>
          <w:tab w:val="left" w:pos="1132"/>
        </w:tabs>
        <w:ind w:right="113" w:firstLine="0"/>
        <w:jc w:val="both"/>
        <w:rPr>
          <w:sz w:val="24"/>
          <w:szCs w:val="24"/>
        </w:rPr>
      </w:pPr>
      <w:r w:rsidRPr="00FE21EE">
        <w:rPr>
          <w:sz w:val="24"/>
          <w:szCs w:val="24"/>
        </w:rPr>
        <w:t>posiadają stan zdrowia</w:t>
      </w:r>
      <w:r w:rsidR="00FE21EE" w:rsidRPr="00FE21EE">
        <w:rPr>
          <w:sz w:val="24"/>
          <w:szCs w:val="24"/>
        </w:rPr>
        <w:t xml:space="preserve"> umożliwiający podjęcie nauki w oddziale sportowym</w:t>
      </w:r>
      <w:r w:rsidRPr="00FE21EE">
        <w:rPr>
          <w:sz w:val="24"/>
          <w:szCs w:val="24"/>
        </w:rPr>
        <w:t xml:space="preserve"> potwierdzony orzeczeniem lekarskim wydanym</w:t>
      </w:r>
      <w:r w:rsidR="00F25B5E" w:rsidRPr="00FE21EE">
        <w:rPr>
          <w:sz w:val="24"/>
          <w:szCs w:val="24"/>
        </w:rPr>
        <w:t xml:space="preserve"> </w:t>
      </w:r>
      <w:r w:rsidRPr="00FE21EE">
        <w:rPr>
          <w:sz w:val="24"/>
          <w:szCs w:val="24"/>
        </w:rPr>
        <w:t>przez lekarza podstawowej opieki zdrowotnej;</w:t>
      </w:r>
    </w:p>
    <w:p w:rsidR="00C642EA" w:rsidRPr="00FE21EE" w:rsidRDefault="0093344D">
      <w:pPr>
        <w:pStyle w:val="Akapitzlist"/>
        <w:numPr>
          <w:ilvl w:val="1"/>
          <w:numId w:val="1"/>
        </w:numPr>
        <w:tabs>
          <w:tab w:val="left" w:pos="1086"/>
        </w:tabs>
        <w:ind w:left="1085" w:hanging="260"/>
        <w:jc w:val="both"/>
        <w:rPr>
          <w:sz w:val="24"/>
          <w:szCs w:val="24"/>
        </w:rPr>
      </w:pPr>
      <w:r w:rsidRPr="00FE21EE">
        <w:rPr>
          <w:sz w:val="24"/>
          <w:szCs w:val="24"/>
        </w:rPr>
        <w:t>posiadają</w:t>
      </w:r>
      <w:r w:rsidR="00F25B5E" w:rsidRPr="00FE21EE">
        <w:rPr>
          <w:sz w:val="24"/>
          <w:szCs w:val="24"/>
        </w:rPr>
        <w:t xml:space="preserve"> </w:t>
      </w:r>
      <w:r w:rsidRPr="00FE21EE">
        <w:rPr>
          <w:sz w:val="24"/>
          <w:szCs w:val="24"/>
        </w:rPr>
        <w:t>pisemną</w:t>
      </w:r>
      <w:r w:rsidR="00F25B5E" w:rsidRPr="00FE21EE">
        <w:rPr>
          <w:sz w:val="24"/>
          <w:szCs w:val="24"/>
        </w:rPr>
        <w:t xml:space="preserve"> </w:t>
      </w:r>
      <w:r w:rsidRPr="00FE21EE">
        <w:rPr>
          <w:sz w:val="24"/>
          <w:szCs w:val="24"/>
        </w:rPr>
        <w:t>zgodę</w:t>
      </w:r>
      <w:r w:rsidR="00F25B5E" w:rsidRPr="00FE21EE">
        <w:rPr>
          <w:sz w:val="24"/>
          <w:szCs w:val="24"/>
        </w:rPr>
        <w:t xml:space="preserve"> </w:t>
      </w:r>
      <w:r w:rsidRPr="00FE21EE">
        <w:rPr>
          <w:sz w:val="24"/>
          <w:szCs w:val="24"/>
        </w:rPr>
        <w:t>rodziców</w:t>
      </w:r>
      <w:r w:rsidR="00F25B5E" w:rsidRPr="00FE21EE">
        <w:rPr>
          <w:sz w:val="24"/>
          <w:szCs w:val="24"/>
        </w:rPr>
        <w:t xml:space="preserve"> </w:t>
      </w:r>
      <w:r w:rsidRPr="00FE21EE">
        <w:rPr>
          <w:sz w:val="24"/>
          <w:szCs w:val="24"/>
        </w:rPr>
        <w:t>na</w:t>
      </w:r>
      <w:r w:rsidR="00F25B5E" w:rsidRPr="00FE21EE">
        <w:rPr>
          <w:sz w:val="24"/>
          <w:szCs w:val="24"/>
        </w:rPr>
        <w:t xml:space="preserve"> </w:t>
      </w:r>
      <w:r w:rsidRPr="00FE21EE">
        <w:rPr>
          <w:sz w:val="24"/>
          <w:szCs w:val="24"/>
        </w:rPr>
        <w:t>uczęszczanie</w:t>
      </w:r>
      <w:r w:rsidR="00F25B5E" w:rsidRPr="00FE21EE">
        <w:rPr>
          <w:sz w:val="24"/>
          <w:szCs w:val="24"/>
        </w:rPr>
        <w:t xml:space="preserve"> </w:t>
      </w:r>
      <w:r w:rsidRPr="00FE21EE">
        <w:rPr>
          <w:sz w:val="24"/>
          <w:szCs w:val="24"/>
        </w:rPr>
        <w:t>kandydata</w:t>
      </w:r>
      <w:r w:rsidR="00F25B5E" w:rsidRPr="00FE21EE">
        <w:rPr>
          <w:sz w:val="24"/>
          <w:szCs w:val="24"/>
        </w:rPr>
        <w:t xml:space="preserve"> </w:t>
      </w:r>
      <w:r w:rsidRPr="00FE21EE">
        <w:rPr>
          <w:sz w:val="24"/>
          <w:szCs w:val="24"/>
        </w:rPr>
        <w:t>do</w:t>
      </w:r>
      <w:r w:rsidR="00F25B5E" w:rsidRPr="00FE21EE">
        <w:rPr>
          <w:sz w:val="24"/>
          <w:szCs w:val="24"/>
        </w:rPr>
        <w:t xml:space="preserve"> </w:t>
      </w:r>
      <w:r w:rsidRPr="00FE21EE">
        <w:rPr>
          <w:sz w:val="24"/>
          <w:szCs w:val="24"/>
        </w:rPr>
        <w:t>szkoły</w:t>
      </w:r>
      <w:r w:rsidR="00F25B5E" w:rsidRPr="00FE21EE">
        <w:rPr>
          <w:sz w:val="24"/>
          <w:szCs w:val="24"/>
        </w:rPr>
        <w:t xml:space="preserve"> </w:t>
      </w:r>
      <w:r w:rsidRPr="00FE21EE">
        <w:rPr>
          <w:sz w:val="24"/>
          <w:szCs w:val="24"/>
        </w:rPr>
        <w:t>lub</w:t>
      </w:r>
      <w:r w:rsidR="00F25B5E" w:rsidRPr="00FE21EE">
        <w:rPr>
          <w:sz w:val="24"/>
          <w:szCs w:val="24"/>
        </w:rPr>
        <w:t xml:space="preserve"> </w:t>
      </w:r>
      <w:r w:rsidRPr="00FE21EE">
        <w:rPr>
          <w:sz w:val="24"/>
          <w:szCs w:val="24"/>
        </w:rPr>
        <w:t>oddziału;</w:t>
      </w:r>
    </w:p>
    <w:p w:rsidR="00C642EA" w:rsidRPr="00FE21EE" w:rsidRDefault="0093344D" w:rsidP="00397245">
      <w:pPr>
        <w:pStyle w:val="Akapitzlist"/>
        <w:numPr>
          <w:ilvl w:val="1"/>
          <w:numId w:val="1"/>
        </w:numPr>
        <w:tabs>
          <w:tab w:val="left" w:pos="1116"/>
        </w:tabs>
        <w:spacing w:after="240"/>
        <w:ind w:right="113" w:firstLine="0"/>
        <w:jc w:val="both"/>
        <w:rPr>
          <w:sz w:val="24"/>
          <w:szCs w:val="24"/>
        </w:rPr>
      </w:pPr>
      <w:r w:rsidRPr="00FE21EE">
        <w:rPr>
          <w:sz w:val="24"/>
          <w:szCs w:val="24"/>
        </w:rPr>
        <w:t>uzyskali pozytywne wyniki prób sprawności fizycznej, na warunkach ustalonych przez</w:t>
      </w:r>
      <w:r w:rsidR="00F25B5E" w:rsidRPr="00FE21EE">
        <w:rPr>
          <w:sz w:val="24"/>
          <w:szCs w:val="24"/>
        </w:rPr>
        <w:t xml:space="preserve"> </w:t>
      </w:r>
      <w:r w:rsidR="00DD3368" w:rsidRPr="00FE21EE">
        <w:rPr>
          <w:sz w:val="24"/>
          <w:szCs w:val="24"/>
        </w:rPr>
        <w:t>p</w:t>
      </w:r>
      <w:r w:rsidRPr="00FE21EE">
        <w:rPr>
          <w:sz w:val="24"/>
          <w:szCs w:val="24"/>
        </w:rPr>
        <w:t>olski związek sportowy właściwy dla danego sportu, w którym jest prowadzone szkolenie</w:t>
      </w:r>
      <w:r w:rsidR="00F25B5E" w:rsidRPr="00FE21EE">
        <w:rPr>
          <w:sz w:val="24"/>
          <w:szCs w:val="24"/>
        </w:rPr>
        <w:t xml:space="preserve"> </w:t>
      </w:r>
      <w:r w:rsidRPr="00FE21EE">
        <w:rPr>
          <w:sz w:val="24"/>
          <w:szCs w:val="24"/>
        </w:rPr>
        <w:t>sportowe w</w:t>
      </w:r>
      <w:r w:rsidR="00F25B5E" w:rsidRPr="00FE21EE">
        <w:rPr>
          <w:sz w:val="24"/>
          <w:szCs w:val="24"/>
        </w:rPr>
        <w:t xml:space="preserve"> </w:t>
      </w:r>
      <w:r w:rsidRPr="00FE21EE">
        <w:rPr>
          <w:sz w:val="24"/>
          <w:szCs w:val="24"/>
        </w:rPr>
        <w:t>danej</w:t>
      </w:r>
      <w:r w:rsidR="00F25B5E" w:rsidRPr="00FE21EE">
        <w:rPr>
          <w:sz w:val="24"/>
          <w:szCs w:val="24"/>
        </w:rPr>
        <w:t xml:space="preserve"> </w:t>
      </w:r>
      <w:r w:rsidRPr="00FE21EE">
        <w:rPr>
          <w:sz w:val="24"/>
          <w:szCs w:val="24"/>
        </w:rPr>
        <w:t>szkole</w:t>
      </w:r>
      <w:r w:rsidR="00F25B5E" w:rsidRPr="00FE21EE">
        <w:rPr>
          <w:sz w:val="24"/>
          <w:szCs w:val="24"/>
        </w:rPr>
        <w:t xml:space="preserve"> lub</w:t>
      </w:r>
      <w:r w:rsidRPr="00FE21EE">
        <w:rPr>
          <w:sz w:val="24"/>
          <w:szCs w:val="24"/>
        </w:rPr>
        <w:t xml:space="preserve"> danym</w:t>
      </w:r>
      <w:r w:rsidR="00F25B5E" w:rsidRPr="00FE21EE">
        <w:rPr>
          <w:sz w:val="24"/>
          <w:szCs w:val="24"/>
        </w:rPr>
        <w:t xml:space="preserve"> </w:t>
      </w:r>
      <w:r w:rsidRPr="00FE21EE">
        <w:rPr>
          <w:sz w:val="24"/>
          <w:szCs w:val="24"/>
        </w:rPr>
        <w:t>oddziale</w:t>
      </w:r>
      <w:r w:rsidR="00397245">
        <w:rPr>
          <w:sz w:val="24"/>
          <w:szCs w:val="24"/>
        </w:rPr>
        <w:t>.</w:t>
      </w:r>
    </w:p>
    <w:p w:rsidR="00173E0B" w:rsidRDefault="00FE21EE" w:rsidP="00397245">
      <w:pPr>
        <w:pStyle w:val="Akapitzlist"/>
        <w:numPr>
          <w:ilvl w:val="0"/>
          <w:numId w:val="1"/>
        </w:numPr>
        <w:tabs>
          <w:tab w:val="left" w:pos="356"/>
        </w:tabs>
        <w:spacing w:after="240"/>
        <w:ind w:hanging="241"/>
        <w:jc w:val="both"/>
        <w:rPr>
          <w:sz w:val="24"/>
          <w:szCs w:val="24"/>
        </w:rPr>
      </w:pPr>
      <w:r w:rsidRPr="00FE21EE">
        <w:rPr>
          <w:sz w:val="24"/>
          <w:szCs w:val="24"/>
        </w:rPr>
        <w:t>W przypadku większej liczby kandydatów spełniających warunki, o których mowa w ust. 1, niż liczba wolnych miejsc w szkole i oddziale, o których mowa w ust. 1, na pierwszym etapie postępowania rekrutacyjnego są brane pod uwagę wyniki prób sprawności fizycznej, o których mowa w ust. 1 pkt</w:t>
      </w:r>
      <w:r w:rsidR="00173E0B">
        <w:rPr>
          <w:sz w:val="24"/>
          <w:szCs w:val="24"/>
        </w:rPr>
        <w:t> 3.</w:t>
      </w:r>
    </w:p>
    <w:p w:rsidR="00173E0B" w:rsidRPr="00173E0B" w:rsidRDefault="00FE21EE" w:rsidP="00173E0B">
      <w:pPr>
        <w:pStyle w:val="Akapitzlist"/>
        <w:numPr>
          <w:ilvl w:val="0"/>
          <w:numId w:val="1"/>
        </w:numPr>
        <w:tabs>
          <w:tab w:val="left" w:pos="356"/>
        </w:tabs>
        <w:ind w:hanging="241"/>
        <w:jc w:val="both"/>
        <w:rPr>
          <w:sz w:val="24"/>
          <w:szCs w:val="24"/>
        </w:rPr>
      </w:pPr>
      <w:r w:rsidRPr="00FE21EE">
        <w:rPr>
          <w:sz w:val="24"/>
          <w:szCs w:val="24"/>
        </w:rPr>
        <w:t xml:space="preserve"> </w:t>
      </w:r>
      <w:r w:rsidR="00173E0B" w:rsidRPr="00173E0B">
        <w:rPr>
          <w:sz w:val="24"/>
        </w:rPr>
        <w:t>W</w:t>
      </w:r>
      <w:r w:rsidR="00173E0B" w:rsidRPr="00173E0B">
        <w:rPr>
          <w:spacing w:val="1"/>
          <w:sz w:val="24"/>
        </w:rPr>
        <w:t xml:space="preserve"> </w:t>
      </w:r>
      <w:r w:rsidR="00173E0B" w:rsidRPr="00173E0B">
        <w:rPr>
          <w:sz w:val="24"/>
        </w:rPr>
        <w:t>przypadku</w:t>
      </w:r>
      <w:r w:rsidR="00173E0B" w:rsidRPr="00173E0B">
        <w:rPr>
          <w:spacing w:val="1"/>
          <w:sz w:val="24"/>
        </w:rPr>
        <w:t xml:space="preserve"> </w:t>
      </w:r>
      <w:r w:rsidR="00173E0B" w:rsidRPr="00173E0B">
        <w:rPr>
          <w:sz w:val="24"/>
        </w:rPr>
        <w:t>równorzędnych</w:t>
      </w:r>
      <w:r w:rsidR="00173E0B" w:rsidRPr="00173E0B">
        <w:rPr>
          <w:spacing w:val="1"/>
          <w:sz w:val="24"/>
        </w:rPr>
        <w:t xml:space="preserve"> </w:t>
      </w:r>
      <w:r w:rsidR="00173E0B" w:rsidRPr="00173E0B">
        <w:rPr>
          <w:sz w:val="24"/>
        </w:rPr>
        <w:t>wyników</w:t>
      </w:r>
      <w:r w:rsidR="00173E0B" w:rsidRPr="00173E0B">
        <w:rPr>
          <w:spacing w:val="1"/>
          <w:sz w:val="24"/>
        </w:rPr>
        <w:t xml:space="preserve"> </w:t>
      </w:r>
      <w:r w:rsidR="00173E0B" w:rsidRPr="00173E0B">
        <w:rPr>
          <w:sz w:val="24"/>
        </w:rPr>
        <w:t>uzyskanych</w:t>
      </w:r>
      <w:r w:rsidR="00173E0B" w:rsidRPr="00173E0B">
        <w:rPr>
          <w:spacing w:val="1"/>
          <w:sz w:val="24"/>
        </w:rPr>
        <w:t xml:space="preserve"> </w:t>
      </w:r>
      <w:r w:rsidR="00173E0B" w:rsidRPr="00173E0B">
        <w:rPr>
          <w:sz w:val="24"/>
        </w:rPr>
        <w:t>na</w:t>
      </w:r>
      <w:r w:rsidR="00173E0B" w:rsidRPr="00173E0B">
        <w:rPr>
          <w:spacing w:val="1"/>
          <w:sz w:val="24"/>
        </w:rPr>
        <w:t xml:space="preserve"> </w:t>
      </w:r>
      <w:r w:rsidR="00173E0B" w:rsidRPr="00173E0B">
        <w:rPr>
          <w:sz w:val="24"/>
        </w:rPr>
        <w:t>pierwszym</w:t>
      </w:r>
      <w:r w:rsidR="00173E0B" w:rsidRPr="00173E0B">
        <w:rPr>
          <w:spacing w:val="1"/>
          <w:sz w:val="24"/>
        </w:rPr>
        <w:t xml:space="preserve"> </w:t>
      </w:r>
      <w:r w:rsidR="00173E0B" w:rsidRPr="00173E0B">
        <w:rPr>
          <w:sz w:val="24"/>
        </w:rPr>
        <w:t>etapie</w:t>
      </w:r>
      <w:r w:rsidR="00173E0B" w:rsidRPr="00173E0B">
        <w:rPr>
          <w:spacing w:val="1"/>
          <w:sz w:val="24"/>
        </w:rPr>
        <w:t xml:space="preserve"> </w:t>
      </w:r>
      <w:r w:rsidR="00173E0B" w:rsidRPr="00173E0B">
        <w:rPr>
          <w:sz w:val="24"/>
        </w:rPr>
        <w:t>postępowania</w:t>
      </w:r>
      <w:r w:rsidR="00173E0B" w:rsidRPr="00173E0B">
        <w:rPr>
          <w:spacing w:val="1"/>
          <w:sz w:val="24"/>
        </w:rPr>
        <w:t xml:space="preserve"> </w:t>
      </w:r>
      <w:r w:rsidR="00173E0B" w:rsidRPr="00173E0B">
        <w:rPr>
          <w:sz w:val="24"/>
        </w:rPr>
        <w:t>rekrutacyjnego,</w:t>
      </w:r>
      <w:r w:rsidR="00173E0B" w:rsidRPr="00173E0B">
        <w:rPr>
          <w:spacing w:val="1"/>
          <w:sz w:val="24"/>
        </w:rPr>
        <w:t xml:space="preserve"> </w:t>
      </w:r>
      <w:r w:rsidR="00173E0B" w:rsidRPr="00173E0B">
        <w:rPr>
          <w:sz w:val="24"/>
        </w:rPr>
        <w:t>na</w:t>
      </w:r>
      <w:r w:rsidR="00173E0B" w:rsidRPr="00173E0B">
        <w:rPr>
          <w:spacing w:val="1"/>
          <w:sz w:val="24"/>
        </w:rPr>
        <w:t xml:space="preserve"> </w:t>
      </w:r>
      <w:r w:rsidR="00173E0B" w:rsidRPr="00173E0B">
        <w:rPr>
          <w:sz w:val="24"/>
        </w:rPr>
        <w:t>drugim</w:t>
      </w:r>
      <w:r w:rsidR="00173E0B" w:rsidRPr="00173E0B">
        <w:rPr>
          <w:spacing w:val="1"/>
          <w:sz w:val="24"/>
        </w:rPr>
        <w:t xml:space="preserve"> </w:t>
      </w:r>
      <w:r w:rsidR="00173E0B" w:rsidRPr="00173E0B">
        <w:rPr>
          <w:sz w:val="24"/>
        </w:rPr>
        <w:t>etapie</w:t>
      </w:r>
      <w:r w:rsidR="00173E0B" w:rsidRPr="00173E0B">
        <w:rPr>
          <w:spacing w:val="1"/>
          <w:sz w:val="24"/>
        </w:rPr>
        <w:t xml:space="preserve"> </w:t>
      </w:r>
      <w:r w:rsidR="00173E0B" w:rsidRPr="00173E0B">
        <w:rPr>
          <w:sz w:val="24"/>
        </w:rPr>
        <w:t>postępowania</w:t>
      </w:r>
      <w:r w:rsidR="00173E0B" w:rsidRPr="00173E0B">
        <w:rPr>
          <w:spacing w:val="1"/>
          <w:sz w:val="24"/>
        </w:rPr>
        <w:t xml:space="preserve"> </w:t>
      </w:r>
      <w:r w:rsidR="00173E0B" w:rsidRPr="00173E0B">
        <w:rPr>
          <w:sz w:val="24"/>
        </w:rPr>
        <w:t>rekrutacyjnego</w:t>
      </w:r>
      <w:r w:rsidR="00173E0B" w:rsidRPr="00173E0B">
        <w:rPr>
          <w:spacing w:val="1"/>
          <w:sz w:val="24"/>
        </w:rPr>
        <w:t xml:space="preserve"> </w:t>
      </w:r>
      <w:r w:rsidR="00173E0B" w:rsidRPr="00173E0B">
        <w:rPr>
          <w:sz w:val="24"/>
        </w:rPr>
        <w:t>są</w:t>
      </w:r>
      <w:r w:rsidR="00173E0B" w:rsidRPr="00173E0B">
        <w:rPr>
          <w:spacing w:val="1"/>
          <w:sz w:val="24"/>
        </w:rPr>
        <w:t xml:space="preserve"> </w:t>
      </w:r>
      <w:r w:rsidR="00173E0B" w:rsidRPr="00173E0B">
        <w:rPr>
          <w:sz w:val="24"/>
        </w:rPr>
        <w:t>brane</w:t>
      </w:r>
      <w:r w:rsidR="00173E0B" w:rsidRPr="00173E0B">
        <w:rPr>
          <w:spacing w:val="1"/>
          <w:sz w:val="24"/>
        </w:rPr>
        <w:t xml:space="preserve"> </w:t>
      </w:r>
      <w:r w:rsidR="00173E0B" w:rsidRPr="00173E0B">
        <w:rPr>
          <w:sz w:val="24"/>
        </w:rPr>
        <w:t>łącznie</w:t>
      </w:r>
      <w:r w:rsidR="00173E0B" w:rsidRPr="00173E0B">
        <w:rPr>
          <w:spacing w:val="1"/>
          <w:sz w:val="24"/>
        </w:rPr>
        <w:t xml:space="preserve"> </w:t>
      </w:r>
      <w:r w:rsidR="00173E0B" w:rsidRPr="00173E0B">
        <w:rPr>
          <w:sz w:val="24"/>
        </w:rPr>
        <w:t>pod</w:t>
      </w:r>
      <w:r w:rsidR="00173E0B" w:rsidRPr="00173E0B">
        <w:rPr>
          <w:spacing w:val="1"/>
          <w:sz w:val="24"/>
        </w:rPr>
        <w:t xml:space="preserve"> </w:t>
      </w:r>
      <w:r w:rsidR="00173E0B" w:rsidRPr="00173E0B">
        <w:rPr>
          <w:sz w:val="24"/>
        </w:rPr>
        <w:t>uwagę</w:t>
      </w:r>
      <w:r w:rsidR="00173E0B" w:rsidRPr="00173E0B">
        <w:rPr>
          <w:spacing w:val="1"/>
          <w:sz w:val="24"/>
        </w:rPr>
        <w:t xml:space="preserve"> </w:t>
      </w:r>
      <w:r w:rsidR="00173E0B" w:rsidRPr="00173E0B">
        <w:rPr>
          <w:sz w:val="24"/>
        </w:rPr>
        <w:t>następujące kryteria</w:t>
      </w:r>
      <w:r w:rsidR="00173E0B" w:rsidRPr="00173E0B">
        <w:rPr>
          <w:spacing w:val="-2"/>
          <w:sz w:val="24"/>
        </w:rPr>
        <w:t xml:space="preserve"> </w:t>
      </w:r>
      <w:r w:rsidR="00173E0B" w:rsidRPr="00173E0B">
        <w:rPr>
          <w:sz w:val="24"/>
        </w:rPr>
        <w:t>(mające</w:t>
      </w:r>
      <w:r w:rsidR="00173E0B" w:rsidRPr="00173E0B">
        <w:rPr>
          <w:spacing w:val="1"/>
          <w:sz w:val="24"/>
        </w:rPr>
        <w:t xml:space="preserve"> </w:t>
      </w:r>
      <w:r w:rsidR="00173E0B" w:rsidRPr="00173E0B">
        <w:rPr>
          <w:sz w:val="24"/>
        </w:rPr>
        <w:t>jednakową</w:t>
      </w:r>
      <w:r w:rsidR="00173E0B" w:rsidRPr="00173E0B">
        <w:rPr>
          <w:spacing w:val="-2"/>
          <w:sz w:val="24"/>
        </w:rPr>
        <w:t xml:space="preserve"> </w:t>
      </w:r>
      <w:r w:rsidR="00173E0B" w:rsidRPr="00173E0B">
        <w:rPr>
          <w:sz w:val="24"/>
        </w:rPr>
        <w:t>wartość – art.</w:t>
      </w:r>
      <w:r w:rsidR="00173E0B" w:rsidRPr="00173E0B">
        <w:rPr>
          <w:spacing w:val="-1"/>
          <w:sz w:val="24"/>
        </w:rPr>
        <w:t xml:space="preserve"> </w:t>
      </w:r>
      <w:r w:rsidR="00173E0B" w:rsidRPr="00173E0B">
        <w:rPr>
          <w:sz w:val="24"/>
        </w:rPr>
        <w:t>133</w:t>
      </w:r>
      <w:r w:rsidR="00173E0B" w:rsidRPr="00173E0B">
        <w:rPr>
          <w:spacing w:val="-1"/>
          <w:sz w:val="24"/>
        </w:rPr>
        <w:t xml:space="preserve"> </w:t>
      </w:r>
      <w:r w:rsidR="00173E0B" w:rsidRPr="00173E0B">
        <w:rPr>
          <w:sz w:val="24"/>
        </w:rPr>
        <w:t>ust.2 pkt 1-7</w:t>
      </w:r>
      <w:r w:rsidR="00173E0B" w:rsidRPr="00173E0B">
        <w:rPr>
          <w:spacing w:val="-1"/>
          <w:sz w:val="24"/>
        </w:rPr>
        <w:t xml:space="preserve"> </w:t>
      </w:r>
      <w:r w:rsidR="00173E0B" w:rsidRPr="00173E0B">
        <w:rPr>
          <w:sz w:val="24"/>
        </w:rPr>
        <w:t>oraz</w:t>
      </w:r>
      <w:r w:rsidR="00173E0B" w:rsidRPr="00173E0B">
        <w:rPr>
          <w:spacing w:val="-1"/>
          <w:sz w:val="24"/>
        </w:rPr>
        <w:t xml:space="preserve"> </w:t>
      </w:r>
      <w:r w:rsidR="00173E0B" w:rsidRPr="00173E0B">
        <w:rPr>
          <w:sz w:val="24"/>
        </w:rPr>
        <w:t>ust.</w:t>
      </w:r>
      <w:r w:rsidR="00173E0B" w:rsidRPr="00173E0B">
        <w:rPr>
          <w:spacing w:val="-1"/>
          <w:sz w:val="24"/>
        </w:rPr>
        <w:t xml:space="preserve"> </w:t>
      </w:r>
      <w:r w:rsidR="00173E0B" w:rsidRPr="00173E0B">
        <w:rPr>
          <w:sz w:val="24"/>
        </w:rPr>
        <w:t>3</w:t>
      </w:r>
      <w:r w:rsidR="00173E0B" w:rsidRPr="00173E0B">
        <w:rPr>
          <w:spacing w:val="-1"/>
          <w:sz w:val="24"/>
        </w:rPr>
        <w:t xml:space="preserve"> </w:t>
      </w:r>
      <w:r w:rsidR="00173E0B" w:rsidRPr="00173E0B">
        <w:rPr>
          <w:sz w:val="24"/>
        </w:rPr>
        <w:t>UPO)</w:t>
      </w:r>
    </w:p>
    <w:p w:rsidR="00173E0B" w:rsidRDefault="00173E0B" w:rsidP="00173E0B">
      <w:pPr>
        <w:pStyle w:val="Akapitzlist"/>
        <w:numPr>
          <w:ilvl w:val="1"/>
          <w:numId w:val="2"/>
        </w:numPr>
        <w:tabs>
          <w:tab w:val="left" w:pos="1086"/>
        </w:tabs>
        <w:ind w:left="1085" w:hanging="260"/>
        <w:rPr>
          <w:sz w:val="24"/>
        </w:rPr>
      </w:pPr>
      <w:r>
        <w:rPr>
          <w:sz w:val="24"/>
        </w:rPr>
        <w:t>wielodzietność</w:t>
      </w:r>
      <w:r>
        <w:rPr>
          <w:spacing w:val="-4"/>
          <w:sz w:val="24"/>
        </w:rPr>
        <w:t xml:space="preserve"> </w:t>
      </w:r>
      <w:r>
        <w:rPr>
          <w:sz w:val="24"/>
        </w:rPr>
        <w:t>rodziny</w:t>
      </w:r>
      <w:r>
        <w:rPr>
          <w:spacing w:val="-2"/>
          <w:sz w:val="24"/>
        </w:rPr>
        <w:t xml:space="preserve"> </w:t>
      </w:r>
      <w:r>
        <w:rPr>
          <w:sz w:val="24"/>
        </w:rPr>
        <w:t>kandydata;</w:t>
      </w:r>
    </w:p>
    <w:p w:rsidR="00173E0B" w:rsidRDefault="00173E0B" w:rsidP="00173E0B">
      <w:pPr>
        <w:pStyle w:val="Akapitzlist"/>
        <w:numPr>
          <w:ilvl w:val="1"/>
          <w:numId w:val="2"/>
        </w:numPr>
        <w:tabs>
          <w:tab w:val="left" w:pos="1086"/>
        </w:tabs>
        <w:ind w:left="1085" w:hanging="260"/>
        <w:rPr>
          <w:sz w:val="24"/>
        </w:rPr>
      </w:pPr>
      <w:r>
        <w:rPr>
          <w:sz w:val="24"/>
        </w:rPr>
        <w:t>niepełnosprawność</w:t>
      </w:r>
      <w:r>
        <w:rPr>
          <w:spacing w:val="-4"/>
          <w:sz w:val="24"/>
        </w:rPr>
        <w:t xml:space="preserve"> </w:t>
      </w:r>
      <w:r>
        <w:rPr>
          <w:sz w:val="24"/>
        </w:rPr>
        <w:t>kandydata;</w:t>
      </w:r>
    </w:p>
    <w:p w:rsidR="00173E0B" w:rsidRDefault="00173E0B" w:rsidP="00173E0B">
      <w:pPr>
        <w:pStyle w:val="Akapitzlist"/>
        <w:numPr>
          <w:ilvl w:val="1"/>
          <w:numId w:val="2"/>
        </w:numPr>
        <w:tabs>
          <w:tab w:val="left" w:pos="1086"/>
        </w:tabs>
        <w:ind w:left="1085" w:hanging="260"/>
        <w:rPr>
          <w:sz w:val="24"/>
        </w:rPr>
      </w:pPr>
      <w:r>
        <w:rPr>
          <w:sz w:val="24"/>
        </w:rPr>
        <w:t>niepełnosprawność</w:t>
      </w:r>
      <w:r>
        <w:rPr>
          <w:spacing w:val="-4"/>
          <w:sz w:val="24"/>
        </w:rPr>
        <w:t xml:space="preserve"> </w:t>
      </w:r>
      <w:r>
        <w:rPr>
          <w:sz w:val="24"/>
        </w:rPr>
        <w:t>jednego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kandydata;</w:t>
      </w:r>
    </w:p>
    <w:p w:rsidR="00173E0B" w:rsidRDefault="00173E0B" w:rsidP="00173E0B">
      <w:pPr>
        <w:pStyle w:val="Akapitzlist"/>
        <w:numPr>
          <w:ilvl w:val="1"/>
          <w:numId w:val="2"/>
        </w:numPr>
        <w:tabs>
          <w:tab w:val="left" w:pos="1086"/>
        </w:tabs>
        <w:ind w:left="1085" w:hanging="260"/>
        <w:rPr>
          <w:sz w:val="24"/>
        </w:rPr>
      </w:pPr>
      <w:r>
        <w:rPr>
          <w:sz w:val="24"/>
        </w:rPr>
        <w:t>niepełnosprawność</w:t>
      </w:r>
      <w:r>
        <w:rPr>
          <w:spacing w:val="-4"/>
          <w:sz w:val="24"/>
        </w:rPr>
        <w:t xml:space="preserve"> </w:t>
      </w:r>
      <w:r>
        <w:rPr>
          <w:sz w:val="24"/>
        </w:rPr>
        <w:t>obojga</w:t>
      </w:r>
      <w:r>
        <w:rPr>
          <w:spacing w:val="-4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kandydata;</w:t>
      </w:r>
    </w:p>
    <w:p w:rsidR="00173E0B" w:rsidRDefault="00173E0B" w:rsidP="00173E0B">
      <w:pPr>
        <w:pStyle w:val="Akapitzlist"/>
        <w:numPr>
          <w:ilvl w:val="1"/>
          <w:numId w:val="2"/>
        </w:numPr>
        <w:tabs>
          <w:tab w:val="left" w:pos="1086"/>
        </w:tabs>
        <w:ind w:left="1085" w:hanging="260"/>
        <w:rPr>
          <w:sz w:val="24"/>
        </w:rPr>
      </w:pPr>
      <w:r>
        <w:rPr>
          <w:sz w:val="24"/>
        </w:rPr>
        <w:t>niepełnosprawność</w:t>
      </w:r>
      <w:r>
        <w:rPr>
          <w:spacing w:val="-4"/>
          <w:sz w:val="24"/>
        </w:rPr>
        <w:t xml:space="preserve"> </w:t>
      </w:r>
      <w:r>
        <w:rPr>
          <w:sz w:val="24"/>
        </w:rPr>
        <w:t>rodzeństwa</w:t>
      </w:r>
      <w:r>
        <w:rPr>
          <w:spacing w:val="-2"/>
          <w:sz w:val="24"/>
        </w:rPr>
        <w:t xml:space="preserve"> </w:t>
      </w:r>
      <w:r>
        <w:rPr>
          <w:sz w:val="24"/>
        </w:rPr>
        <w:t>kandydata;</w:t>
      </w:r>
    </w:p>
    <w:p w:rsidR="00173E0B" w:rsidRDefault="00173E0B" w:rsidP="00173E0B">
      <w:pPr>
        <w:pStyle w:val="Akapitzlist"/>
        <w:numPr>
          <w:ilvl w:val="1"/>
          <w:numId w:val="2"/>
        </w:numPr>
        <w:tabs>
          <w:tab w:val="left" w:pos="1086"/>
        </w:tabs>
        <w:ind w:left="1085" w:hanging="260"/>
        <w:rPr>
          <w:sz w:val="24"/>
        </w:rPr>
      </w:pPr>
      <w:r>
        <w:rPr>
          <w:sz w:val="24"/>
        </w:rPr>
        <w:t>samotne</w:t>
      </w:r>
      <w:r>
        <w:rPr>
          <w:spacing w:val="-2"/>
          <w:sz w:val="24"/>
        </w:rPr>
        <w:t xml:space="preserve"> </w:t>
      </w:r>
      <w:r>
        <w:rPr>
          <w:sz w:val="24"/>
        </w:rPr>
        <w:t>wychowywanie</w:t>
      </w:r>
      <w:r>
        <w:rPr>
          <w:spacing w:val="-1"/>
          <w:sz w:val="24"/>
        </w:rPr>
        <w:t xml:space="preserve"> </w:t>
      </w:r>
      <w:r>
        <w:rPr>
          <w:sz w:val="24"/>
        </w:rPr>
        <w:t>kandydata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rodzinie;</w:t>
      </w:r>
    </w:p>
    <w:p w:rsidR="00173E0B" w:rsidRDefault="00173E0B" w:rsidP="00173E0B">
      <w:pPr>
        <w:pStyle w:val="Akapitzlist"/>
        <w:numPr>
          <w:ilvl w:val="1"/>
          <w:numId w:val="2"/>
        </w:numPr>
        <w:tabs>
          <w:tab w:val="left" w:pos="1086"/>
        </w:tabs>
        <w:spacing w:after="240"/>
        <w:ind w:left="1085" w:hanging="260"/>
        <w:rPr>
          <w:sz w:val="24"/>
        </w:rPr>
      </w:pPr>
      <w:r>
        <w:rPr>
          <w:sz w:val="24"/>
        </w:rPr>
        <w:t>objęcie</w:t>
      </w:r>
      <w:r>
        <w:rPr>
          <w:spacing w:val="-4"/>
          <w:sz w:val="24"/>
        </w:rPr>
        <w:t xml:space="preserve"> </w:t>
      </w:r>
      <w:r>
        <w:rPr>
          <w:sz w:val="24"/>
        </w:rPr>
        <w:t>kandydata</w:t>
      </w:r>
      <w:r>
        <w:rPr>
          <w:spacing w:val="-3"/>
          <w:sz w:val="24"/>
        </w:rPr>
        <w:t xml:space="preserve"> </w:t>
      </w:r>
      <w:r>
        <w:rPr>
          <w:sz w:val="24"/>
        </w:rPr>
        <w:t>pieczą</w:t>
      </w:r>
      <w:r>
        <w:rPr>
          <w:spacing w:val="-1"/>
          <w:sz w:val="24"/>
        </w:rPr>
        <w:t xml:space="preserve"> </w:t>
      </w:r>
      <w:r>
        <w:rPr>
          <w:sz w:val="24"/>
        </w:rPr>
        <w:t>zastępczą.</w:t>
      </w:r>
    </w:p>
    <w:p w:rsidR="00C642EA" w:rsidRDefault="0093344D" w:rsidP="00173E0B">
      <w:pPr>
        <w:pStyle w:val="Akapitzlist"/>
        <w:numPr>
          <w:ilvl w:val="0"/>
          <w:numId w:val="1"/>
        </w:numPr>
        <w:tabs>
          <w:tab w:val="left" w:pos="356"/>
        </w:tabs>
        <w:rPr>
          <w:sz w:val="24"/>
        </w:rPr>
      </w:pPr>
      <w:r w:rsidRPr="00173E0B">
        <w:rPr>
          <w:sz w:val="24"/>
        </w:rPr>
        <w:t>Kandydat</w:t>
      </w:r>
      <w:r w:rsidR="00DD3368" w:rsidRPr="00173E0B">
        <w:rPr>
          <w:sz w:val="24"/>
        </w:rPr>
        <w:t xml:space="preserve"> </w:t>
      </w:r>
      <w:r w:rsidRPr="00173E0B">
        <w:rPr>
          <w:sz w:val="24"/>
        </w:rPr>
        <w:t>do</w:t>
      </w:r>
      <w:r w:rsidR="00DD3368" w:rsidRPr="00173E0B">
        <w:rPr>
          <w:sz w:val="24"/>
        </w:rPr>
        <w:t xml:space="preserve"> </w:t>
      </w:r>
      <w:r w:rsidRPr="00173E0B">
        <w:rPr>
          <w:sz w:val="24"/>
        </w:rPr>
        <w:t>oddziału</w:t>
      </w:r>
      <w:r w:rsidR="00DD3368" w:rsidRPr="00173E0B">
        <w:rPr>
          <w:sz w:val="24"/>
        </w:rPr>
        <w:t xml:space="preserve"> </w:t>
      </w:r>
      <w:r w:rsidRPr="00173E0B">
        <w:rPr>
          <w:sz w:val="24"/>
        </w:rPr>
        <w:t>sportowego</w:t>
      </w:r>
      <w:r w:rsidR="00DD3368" w:rsidRPr="00173E0B">
        <w:rPr>
          <w:sz w:val="24"/>
        </w:rPr>
        <w:t xml:space="preserve"> </w:t>
      </w:r>
      <w:r w:rsidRPr="00173E0B">
        <w:rPr>
          <w:sz w:val="24"/>
        </w:rPr>
        <w:t>obowiązany</w:t>
      </w:r>
      <w:r w:rsidR="00DD3368" w:rsidRPr="00173E0B">
        <w:rPr>
          <w:sz w:val="24"/>
        </w:rPr>
        <w:t xml:space="preserve"> </w:t>
      </w:r>
      <w:r w:rsidRPr="00173E0B">
        <w:rPr>
          <w:sz w:val="24"/>
        </w:rPr>
        <w:t>jest</w:t>
      </w:r>
      <w:r w:rsidR="00DD3368" w:rsidRPr="00173E0B">
        <w:rPr>
          <w:sz w:val="24"/>
        </w:rPr>
        <w:t xml:space="preserve"> </w:t>
      </w:r>
      <w:r w:rsidRPr="00173E0B">
        <w:rPr>
          <w:sz w:val="24"/>
        </w:rPr>
        <w:t>do:</w:t>
      </w:r>
    </w:p>
    <w:p w:rsidR="00397245" w:rsidRPr="00E47101" w:rsidRDefault="00397245" w:rsidP="00397245">
      <w:pPr>
        <w:pStyle w:val="Akapitzlist"/>
        <w:numPr>
          <w:ilvl w:val="1"/>
          <w:numId w:val="1"/>
        </w:numPr>
        <w:tabs>
          <w:tab w:val="left" w:pos="1178"/>
        </w:tabs>
        <w:ind w:right="111"/>
        <w:rPr>
          <w:sz w:val="24"/>
        </w:rPr>
      </w:pPr>
      <w:r w:rsidRPr="00E47101">
        <w:rPr>
          <w:sz w:val="24"/>
        </w:rPr>
        <w:t>przedłożenia zaświadczenia lekarskiego o zdolności do uprawiania danego sportu wydanego przez lekarza podstawowej opieki zdrowotnej</w:t>
      </w:r>
      <w:r w:rsidR="005A3D8B">
        <w:rPr>
          <w:sz w:val="24"/>
        </w:rPr>
        <w:t>,</w:t>
      </w:r>
    </w:p>
    <w:p w:rsidR="00397245" w:rsidRDefault="00397245" w:rsidP="00397245">
      <w:pPr>
        <w:pStyle w:val="Akapitzlist"/>
        <w:numPr>
          <w:ilvl w:val="1"/>
          <w:numId w:val="1"/>
        </w:numPr>
        <w:tabs>
          <w:tab w:val="left" w:pos="851"/>
        </w:tabs>
        <w:spacing w:before="1"/>
        <w:ind w:left="1085" w:hanging="518"/>
        <w:rPr>
          <w:sz w:val="24"/>
        </w:rPr>
      </w:pPr>
      <w:r>
        <w:rPr>
          <w:sz w:val="24"/>
        </w:rPr>
        <w:t>złożenia pisemnej zgody rodziców na uczęszczanie kandydata do szkoły lub oddziału,</w:t>
      </w:r>
    </w:p>
    <w:p w:rsidR="00397245" w:rsidRDefault="00397245" w:rsidP="00397245">
      <w:pPr>
        <w:pStyle w:val="Akapitzlist"/>
        <w:numPr>
          <w:ilvl w:val="1"/>
          <w:numId w:val="1"/>
        </w:numPr>
        <w:tabs>
          <w:tab w:val="left" w:pos="851"/>
        </w:tabs>
        <w:ind w:left="1085" w:hanging="518"/>
        <w:rPr>
          <w:sz w:val="24"/>
        </w:rPr>
      </w:pPr>
      <w:r>
        <w:rPr>
          <w:sz w:val="24"/>
        </w:rPr>
        <w:t>złożenia wypełnionego wniosku</w:t>
      </w:r>
      <w:r w:rsidR="005A3D8B">
        <w:rPr>
          <w:sz w:val="24"/>
        </w:rPr>
        <w:t>/deklaracji</w:t>
      </w:r>
      <w:r>
        <w:rPr>
          <w:sz w:val="24"/>
        </w:rPr>
        <w:t xml:space="preserve"> określonego przez Dyrektora placówki,</w:t>
      </w:r>
    </w:p>
    <w:p w:rsidR="00397245" w:rsidRDefault="00397245" w:rsidP="00397245">
      <w:pPr>
        <w:pStyle w:val="Akapitzlist"/>
        <w:numPr>
          <w:ilvl w:val="1"/>
          <w:numId w:val="1"/>
        </w:numPr>
        <w:tabs>
          <w:tab w:val="left" w:pos="1136"/>
        </w:tabs>
        <w:spacing w:after="240"/>
        <w:ind w:right="115" w:hanging="259"/>
        <w:rPr>
          <w:sz w:val="24"/>
        </w:rPr>
      </w:pPr>
      <w:r>
        <w:rPr>
          <w:sz w:val="24"/>
        </w:rPr>
        <w:t>zaliczenia prób sprawności fizycznej, na warunkach ustalonych przez polski związek sportowy właściwy dla danego sportu, w którym jest prowadzone szkolenie sportowe w danej szkole lub danym oddziale.</w:t>
      </w:r>
    </w:p>
    <w:p w:rsidR="00C642EA" w:rsidRPr="00C968A9" w:rsidRDefault="00DD3368" w:rsidP="00C968A9">
      <w:pPr>
        <w:pStyle w:val="Akapitzlist"/>
        <w:numPr>
          <w:ilvl w:val="0"/>
          <w:numId w:val="1"/>
        </w:numPr>
        <w:tabs>
          <w:tab w:val="left" w:pos="356"/>
          <w:tab w:val="left" w:pos="496"/>
          <w:tab w:val="left" w:pos="3614"/>
          <w:tab w:val="left" w:pos="5254"/>
          <w:tab w:val="left" w:pos="6040"/>
        </w:tabs>
        <w:ind w:right="113"/>
        <w:rPr>
          <w:rStyle w:val="Pogrubienie"/>
          <w:b w:val="0"/>
          <w:bCs w:val="0"/>
          <w:sz w:val="24"/>
        </w:rPr>
      </w:pPr>
      <w:r w:rsidRPr="00C968A9">
        <w:rPr>
          <w:sz w:val="24"/>
        </w:rPr>
        <w:t xml:space="preserve">Harmonogram postępowania rekrutacyjnego </w:t>
      </w:r>
      <w:r w:rsidR="00173E0B" w:rsidRPr="00C968A9">
        <w:rPr>
          <w:sz w:val="24"/>
        </w:rPr>
        <w:t xml:space="preserve">ustalił </w:t>
      </w:r>
      <w:r w:rsidR="00173E0B" w:rsidRPr="00C968A9">
        <w:rPr>
          <w:rStyle w:val="Pogrubienie"/>
          <w:b w:val="0"/>
          <w:sz w:val="24"/>
          <w:szCs w:val="24"/>
          <w:shd w:val="clear" w:color="auto" w:fill="FFFFFF"/>
        </w:rPr>
        <w:t xml:space="preserve">zarządzeniem Nr </w:t>
      </w:r>
      <w:r w:rsidR="003E301E">
        <w:rPr>
          <w:rStyle w:val="Pogrubienie"/>
          <w:b w:val="0"/>
          <w:sz w:val="24"/>
          <w:szCs w:val="24"/>
          <w:shd w:val="clear" w:color="auto" w:fill="FFFFFF"/>
        </w:rPr>
        <w:t>20</w:t>
      </w:r>
      <w:r w:rsidR="00173E0B" w:rsidRPr="00C968A9">
        <w:rPr>
          <w:rStyle w:val="Pogrubienie"/>
          <w:b w:val="0"/>
          <w:sz w:val="24"/>
          <w:szCs w:val="24"/>
          <w:shd w:val="clear" w:color="auto" w:fill="FFFFFF"/>
        </w:rPr>
        <w:t>/01/202</w:t>
      </w:r>
      <w:r w:rsidR="003E301E">
        <w:rPr>
          <w:rStyle w:val="Pogrubienie"/>
          <w:b w:val="0"/>
          <w:sz w:val="24"/>
          <w:szCs w:val="24"/>
          <w:shd w:val="clear" w:color="auto" w:fill="FFFFFF"/>
        </w:rPr>
        <w:t>4</w:t>
      </w:r>
      <w:r w:rsidR="00173E0B" w:rsidRPr="00C968A9">
        <w:rPr>
          <w:rStyle w:val="Pogrubienie"/>
          <w:b w:val="0"/>
          <w:sz w:val="24"/>
          <w:szCs w:val="24"/>
          <w:shd w:val="clear" w:color="auto" w:fill="FFFFFF"/>
        </w:rPr>
        <w:t xml:space="preserve"> z dnia 30</w:t>
      </w:r>
      <w:r w:rsidR="00C968A9">
        <w:rPr>
          <w:rStyle w:val="Pogrubienie"/>
          <w:b w:val="0"/>
          <w:sz w:val="24"/>
          <w:szCs w:val="24"/>
          <w:shd w:val="clear" w:color="auto" w:fill="FFFFFF"/>
        </w:rPr>
        <w:t> </w:t>
      </w:r>
      <w:r w:rsidR="00173E0B" w:rsidRPr="00C968A9">
        <w:rPr>
          <w:rStyle w:val="Pogrubienie"/>
          <w:b w:val="0"/>
          <w:sz w:val="24"/>
          <w:szCs w:val="24"/>
          <w:shd w:val="clear" w:color="auto" w:fill="FFFFFF"/>
        </w:rPr>
        <w:t>stycznia 202</w:t>
      </w:r>
      <w:r w:rsidR="005A3D8B">
        <w:rPr>
          <w:rStyle w:val="Pogrubienie"/>
          <w:b w:val="0"/>
          <w:sz w:val="24"/>
          <w:szCs w:val="24"/>
          <w:shd w:val="clear" w:color="auto" w:fill="FFFFFF"/>
        </w:rPr>
        <w:t>4</w:t>
      </w:r>
      <w:r w:rsidR="00173E0B" w:rsidRPr="00C968A9">
        <w:rPr>
          <w:rStyle w:val="Pogrubienie"/>
          <w:b w:val="0"/>
          <w:sz w:val="24"/>
          <w:szCs w:val="24"/>
          <w:shd w:val="clear" w:color="auto" w:fill="FFFFFF"/>
        </w:rPr>
        <w:t>r. Burmistrz</w:t>
      </w:r>
      <w:bookmarkStart w:id="0" w:name="_GoBack"/>
      <w:bookmarkEnd w:id="0"/>
      <w:r w:rsidR="00173E0B" w:rsidRPr="00C968A9">
        <w:rPr>
          <w:rStyle w:val="Pogrubienie"/>
          <w:b w:val="0"/>
          <w:sz w:val="24"/>
          <w:szCs w:val="24"/>
          <w:shd w:val="clear" w:color="auto" w:fill="FFFFFF"/>
        </w:rPr>
        <w:t xml:space="preserve"> Miasta Sanoka.</w:t>
      </w:r>
    </w:p>
    <w:sectPr w:rsidR="00C642EA" w:rsidRPr="00C968A9" w:rsidSect="00C642EA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96BCA"/>
    <w:multiLevelType w:val="hybridMultilevel"/>
    <w:tmpl w:val="ABE893FE"/>
    <w:lvl w:ilvl="0" w:tplc="07E646F4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412A112">
      <w:start w:val="1"/>
      <w:numFmt w:val="decimal"/>
      <w:lvlText w:val="%2)"/>
      <w:lvlJc w:val="left"/>
      <w:pPr>
        <w:ind w:left="826" w:hanging="306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763E9388">
      <w:numFmt w:val="bullet"/>
      <w:lvlText w:val="•"/>
      <w:lvlJc w:val="left"/>
      <w:pPr>
        <w:ind w:left="1080" w:hanging="306"/>
      </w:pPr>
      <w:rPr>
        <w:rFonts w:hint="default"/>
        <w:lang w:val="pl-PL" w:eastAsia="en-US" w:bidi="ar-SA"/>
      </w:rPr>
    </w:lvl>
    <w:lvl w:ilvl="3" w:tplc="6898E4DA">
      <w:numFmt w:val="bullet"/>
      <w:lvlText w:val="•"/>
      <w:lvlJc w:val="left"/>
      <w:pPr>
        <w:ind w:left="2178" w:hanging="306"/>
      </w:pPr>
      <w:rPr>
        <w:rFonts w:hint="default"/>
        <w:lang w:val="pl-PL" w:eastAsia="en-US" w:bidi="ar-SA"/>
      </w:rPr>
    </w:lvl>
    <w:lvl w:ilvl="4" w:tplc="1DDE2B84">
      <w:numFmt w:val="bullet"/>
      <w:lvlText w:val="•"/>
      <w:lvlJc w:val="left"/>
      <w:pPr>
        <w:ind w:left="3276" w:hanging="306"/>
      </w:pPr>
      <w:rPr>
        <w:rFonts w:hint="default"/>
        <w:lang w:val="pl-PL" w:eastAsia="en-US" w:bidi="ar-SA"/>
      </w:rPr>
    </w:lvl>
    <w:lvl w:ilvl="5" w:tplc="D8385C88">
      <w:numFmt w:val="bullet"/>
      <w:lvlText w:val="•"/>
      <w:lvlJc w:val="left"/>
      <w:pPr>
        <w:ind w:left="4374" w:hanging="306"/>
      </w:pPr>
      <w:rPr>
        <w:rFonts w:hint="default"/>
        <w:lang w:val="pl-PL" w:eastAsia="en-US" w:bidi="ar-SA"/>
      </w:rPr>
    </w:lvl>
    <w:lvl w:ilvl="6" w:tplc="323460A0">
      <w:numFmt w:val="bullet"/>
      <w:lvlText w:val="•"/>
      <w:lvlJc w:val="left"/>
      <w:pPr>
        <w:ind w:left="5473" w:hanging="306"/>
      </w:pPr>
      <w:rPr>
        <w:rFonts w:hint="default"/>
        <w:lang w:val="pl-PL" w:eastAsia="en-US" w:bidi="ar-SA"/>
      </w:rPr>
    </w:lvl>
    <w:lvl w:ilvl="7" w:tplc="2D8E1972">
      <w:numFmt w:val="bullet"/>
      <w:lvlText w:val="•"/>
      <w:lvlJc w:val="left"/>
      <w:pPr>
        <w:ind w:left="6571" w:hanging="306"/>
      </w:pPr>
      <w:rPr>
        <w:rFonts w:hint="default"/>
        <w:lang w:val="pl-PL" w:eastAsia="en-US" w:bidi="ar-SA"/>
      </w:rPr>
    </w:lvl>
    <w:lvl w:ilvl="8" w:tplc="981ABBAC">
      <w:numFmt w:val="bullet"/>
      <w:lvlText w:val="•"/>
      <w:lvlJc w:val="left"/>
      <w:pPr>
        <w:ind w:left="7669" w:hanging="306"/>
      </w:pPr>
      <w:rPr>
        <w:rFonts w:hint="default"/>
        <w:lang w:val="pl-PL" w:eastAsia="en-US" w:bidi="ar-SA"/>
      </w:rPr>
    </w:lvl>
  </w:abstractNum>
  <w:abstractNum w:abstractNumId="1" w15:restartNumberingAfterBreak="0">
    <w:nsid w:val="608F150E"/>
    <w:multiLevelType w:val="hybridMultilevel"/>
    <w:tmpl w:val="ABE893FE"/>
    <w:lvl w:ilvl="0" w:tplc="07E646F4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412A112">
      <w:start w:val="1"/>
      <w:numFmt w:val="decimal"/>
      <w:lvlText w:val="%2)"/>
      <w:lvlJc w:val="left"/>
      <w:pPr>
        <w:ind w:left="826" w:hanging="306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763E9388">
      <w:numFmt w:val="bullet"/>
      <w:lvlText w:val="•"/>
      <w:lvlJc w:val="left"/>
      <w:pPr>
        <w:ind w:left="1080" w:hanging="306"/>
      </w:pPr>
      <w:rPr>
        <w:rFonts w:hint="default"/>
        <w:lang w:val="pl-PL" w:eastAsia="en-US" w:bidi="ar-SA"/>
      </w:rPr>
    </w:lvl>
    <w:lvl w:ilvl="3" w:tplc="6898E4DA">
      <w:numFmt w:val="bullet"/>
      <w:lvlText w:val="•"/>
      <w:lvlJc w:val="left"/>
      <w:pPr>
        <w:ind w:left="2178" w:hanging="306"/>
      </w:pPr>
      <w:rPr>
        <w:rFonts w:hint="default"/>
        <w:lang w:val="pl-PL" w:eastAsia="en-US" w:bidi="ar-SA"/>
      </w:rPr>
    </w:lvl>
    <w:lvl w:ilvl="4" w:tplc="1DDE2B84">
      <w:numFmt w:val="bullet"/>
      <w:lvlText w:val="•"/>
      <w:lvlJc w:val="left"/>
      <w:pPr>
        <w:ind w:left="3276" w:hanging="306"/>
      </w:pPr>
      <w:rPr>
        <w:rFonts w:hint="default"/>
        <w:lang w:val="pl-PL" w:eastAsia="en-US" w:bidi="ar-SA"/>
      </w:rPr>
    </w:lvl>
    <w:lvl w:ilvl="5" w:tplc="D8385C88">
      <w:numFmt w:val="bullet"/>
      <w:lvlText w:val="•"/>
      <w:lvlJc w:val="left"/>
      <w:pPr>
        <w:ind w:left="4374" w:hanging="306"/>
      </w:pPr>
      <w:rPr>
        <w:rFonts w:hint="default"/>
        <w:lang w:val="pl-PL" w:eastAsia="en-US" w:bidi="ar-SA"/>
      </w:rPr>
    </w:lvl>
    <w:lvl w:ilvl="6" w:tplc="323460A0">
      <w:numFmt w:val="bullet"/>
      <w:lvlText w:val="•"/>
      <w:lvlJc w:val="left"/>
      <w:pPr>
        <w:ind w:left="5473" w:hanging="306"/>
      </w:pPr>
      <w:rPr>
        <w:rFonts w:hint="default"/>
        <w:lang w:val="pl-PL" w:eastAsia="en-US" w:bidi="ar-SA"/>
      </w:rPr>
    </w:lvl>
    <w:lvl w:ilvl="7" w:tplc="2D8E1972">
      <w:numFmt w:val="bullet"/>
      <w:lvlText w:val="•"/>
      <w:lvlJc w:val="left"/>
      <w:pPr>
        <w:ind w:left="6571" w:hanging="306"/>
      </w:pPr>
      <w:rPr>
        <w:rFonts w:hint="default"/>
        <w:lang w:val="pl-PL" w:eastAsia="en-US" w:bidi="ar-SA"/>
      </w:rPr>
    </w:lvl>
    <w:lvl w:ilvl="8" w:tplc="981ABBAC">
      <w:numFmt w:val="bullet"/>
      <w:lvlText w:val="•"/>
      <w:lvlJc w:val="left"/>
      <w:pPr>
        <w:ind w:left="7669" w:hanging="30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EA"/>
    <w:rsid w:val="00173E0B"/>
    <w:rsid w:val="00397245"/>
    <w:rsid w:val="003E301E"/>
    <w:rsid w:val="005A3D8B"/>
    <w:rsid w:val="0074397C"/>
    <w:rsid w:val="008632CE"/>
    <w:rsid w:val="0093344D"/>
    <w:rsid w:val="009D022B"/>
    <w:rsid w:val="00C642EA"/>
    <w:rsid w:val="00C968A9"/>
    <w:rsid w:val="00CC7C29"/>
    <w:rsid w:val="00DD3368"/>
    <w:rsid w:val="00E47101"/>
    <w:rsid w:val="00E54520"/>
    <w:rsid w:val="00F25B5E"/>
    <w:rsid w:val="00F43C6F"/>
    <w:rsid w:val="00FE2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89F7"/>
  <w15:docId w15:val="{9D87ECC4-3448-4B10-8DB3-C067F83B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C642E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2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642EA"/>
    <w:pPr>
      <w:ind w:left="1085"/>
    </w:pPr>
    <w:rPr>
      <w:sz w:val="24"/>
      <w:szCs w:val="24"/>
    </w:rPr>
  </w:style>
  <w:style w:type="paragraph" w:styleId="Tytu">
    <w:name w:val="Title"/>
    <w:basedOn w:val="Normalny"/>
    <w:uiPriority w:val="1"/>
    <w:qFormat/>
    <w:rsid w:val="00C642EA"/>
    <w:pPr>
      <w:ind w:left="967" w:right="1061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rsid w:val="00C642EA"/>
    <w:pPr>
      <w:ind w:left="1085" w:hanging="260"/>
      <w:jc w:val="both"/>
    </w:pPr>
  </w:style>
  <w:style w:type="paragraph" w:customStyle="1" w:styleId="TableParagraph">
    <w:name w:val="Table Paragraph"/>
    <w:basedOn w:val="Normalny"/>
    <w:uiPriority w:val="1"/>
    <w:qFormat/>
    <w:rsid w:val="00C642EA"/>
  </w:style>
  <w:style w:type="character" w:styleId="Pogrubienie">
    <w:name w:val="Strong"/>
    <w:basedOn w:val="Domylnaczcionkaakapitu"/>
    <w:uiPriority w:val="22"/>
    <w:qFormat/>
    <w:rsid w:val="00173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Maria Korżyk</cp:lastModifiedBy>
  <cp:revision>8</cp:revision>
  <dcterms:created xsi:type="dcterms:W3CDTF">2023-02-20T07:38:00Z</dcterms:created>
  <dcterms:modified xsi:type="dcterms:W3CDTF">2024-03-21T21:25:00Z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2023-01-31T00:00:00Z</vt:filetime>
  </property>
</Properties>
</file>